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769F" w14:textId="6A6799D6" w:rsidR="005F5852" w:rsidRPr="005F5852" w:rsidRDefault="005F5852" w:rsidP="00CC01D0">
      <w:pPr>
        <w:jc w:val="right"/>
      </w:pPr>
      <w:r w:rsidRPr="005F5852">
        <w:t>March 30</w:t>
      </w:r>
      <w:r>
        <w:t>th</w:t>
      </w:r>
      <w:r w:rsidRPr="005F5852">
        <w:t>, 2023.</w:t>
      </w:r>
    </w:p>
    <w:p w14:paraId="3D59924A" w14:textId="21FE34C1" w:rsidR="00B24EB1" w:rsidRPr="00B24EB1" w:rsidRDefault="00B24EB1" w:rsidP="008E6D42">
      <w:pPr>
        <w:jc w:val="both"/>
      </w:pPr>
      <w:r w:rsidRPr="00B24EB1">
        <w:t>The Election Committee</w:t>
      </w:r>
    </w:p>
    <w:p w14:paraId="584B9021" w14:textId="65E52B7C" w:rsidR="005F5852" w:rsidRDefault="00B24EB1" w:rsidP="008E6D42">
      <w:pPr>
        <w:jc w:val="both"/>
      </w:pPr>
      <w:r w:rsidRPr="00B24EB1">
        <w:t>Eastern Academy of Management</w:t>
      </w:r>
    </w:p>
    <w:p w14:paraId="152A4A20" w14:textId="77777777" w:rsidR="005F5852" w:rsidRPr="005F5852" w:rsidRDefault="005F5852" w:rsidP="008E6D42">
      <w:pPr>
        <w:jc w:val="both"/>
      </w:pPr>
    </w:p>
    <w:p w14:paraId="65024C51" w14:textId="28F60B97" w:rsidR="001A20AE" w:rsidRPr="005F5852" w:rsidRDefault="001A20AE" w:rsidP="008E6D42">
      <w:pPr>
        <w:ind w:left="1440" w:firstLine="720"/>
        <w:jc w:val="both"/>
        <w:rPr>
          <w:b/>
          <w:bCs/>
          <w:u w:val="single"/>
        </w:rPr>
      </w:pPr>
      <w:r w:rsidRPr="005F5852">
        <w:rPr>
          <w:b/>
          <w:bCs/>
          <w:u w:val="single"/>
        </w:rPr>
        <w:t xml:space="preserve">Application </w:t>
      </w:r>
      <w:r w:rsidR="008F22DC" w:rsidRPr="005F5852">
        <w:rPr>
          <w:b/>
          <w:bCs/>
          <w:u w:val="single"/>
        </w:rPr>
        <w:t>for Director-Membership</w:t>
      </w:r>
      <w:r w:rsidRPr="005F5852">
        <w:rPr>
          <w:b/>
          <w:bCs/>
          <w:u w:val="single"/>
        </w:rPr>
        <w:t xml:space="preserve"> </w:t>
      </w:r>
      <w:r w:rsidR="008F22DC" w:rsidRPr="005F5852">
        <w:rPr>
          <w:b/>
          <w:bCs/>
          <w:u w:val="single"/>
        </w:rPr>
        <w:t>on the EAM Board</w:t>
      </w:r>
    </w:p>
    <w:p w14:paraId="7086C37B" w14:textId="69998A2A" w:rsidR="001A20AE" w:rsidRDefault="001A20AE" w:rsidP="008E6D42">
      <w:pPr>
        <w:jc w:val="both"/>
      </w:pPr>
      <w:r>
        <w:t xml:space="preserve">Subject to your recent advertisement for the position of </w:t>
      </w:r>
      <w:r w:rsidR="008F22DC">
        <w:t>Director-membership</w:t>
      </w:r>
      <w:r>
        <w:t xml:space="preserve"> within the </w:t>
      </w:r>
      <w:r w:rsidR="008E6D42">
        <w:t>EAM Board</w:t>
      </w:r>
      <w:r>
        <w:t xml:space="preserve">, which I am interested in and applying for, kindly find detailed below my cover letter and statement on how I meet the standard criteria for the position based on my skills and </w:t>
      </w:r>
      <w:r w:rsidR="008F22DC">
        <w:t>previous related roles held in colleges during my undergraduate and graduate days.</w:t>
      </w:r>
    </w:p>
    <w:p w14:paraId="283BA69D" w14:textId="555971C0" w:rsidR="007B3F66" w:rsidRDefault="001A20AE" w:rsidP="008E6D42">
      <w:pPr>
        <w:jc w:val="both"/>
      </w:pPr>
      <w:r>
        <w:t xml:space="preserve">I </w:t>
      </w:r>
      <w:r w:rsidR="008E6D42">
        <w:t>want</w:t>
      </w:r>
      <w:r>
        <w:t xml:space="preserve"> the opportunity of </w:t>
      </w:r>
      <w:r w:rsidR="008E6D42">
        <w:t>serving</w:t>
      </w:r>
      <w:r>
        <w:t xml:space="preserve"> in your </w:t>
      </w:r>
      <w:r w:rsidR="00B24EB1">
        <w:t>community</w:t>
      </w:r>
      <w:r>
        <w:t xml:space="preserve">, as the posts advertised will offer </w:t>
      </w:r>
      <w:r w:rsidR="008E6D42">
        <w:t>a chance</w:t>
      </w:r>
      <w:r>
        <w:t xml:space="preserve"> to expand my working experience</w:t>
      </w:r>
      <w:r w:rsidR="008F22DC">
        <w:t xml:space="preserve">, </w:t>
      </w:r>
      <w:r w:rsidR="008E6D42">
        <w:t xml:space="preserve">the </w:t>
      </w:r>
      <w:r w:rsidR="008F22DC">
        <w:t xml:space="preserve">opportunity to </w:t>
      </w:r>
      <w:r w:rsidR="008E6D42">
        <w:t>do</w:t>
      </w:r>
      <w:r w:rsidR="008F22DC">
        <w:t xml:space="preserve"> an </w:t>
      </w:r>
      <w:r w:rsidR="008E6D42">
        <w:t>academically</w:t>
      </w:r>
      <w:r w:rsidR="008F22DC">
        <w:t xml:space="preserve"> focused body</w:t>
      </w:r>
      <w:r>
        <w:t xml:space="preserve"> and </w:t>
      </w:r>
      <w:r w:rsidR="008F22DC">
        <w:t xml:space="preserve">personal </w:t>
      </w:r>
      <w:r>
        <w:t xml:space="preserve">development </w:t>
      </w:r>
      <w:r w:rsidR="008F22DC">
        <w:t xml:space="preserve">through human talent management, growing </w:t>
      </w:r>
      <w:r w:rsidR="00151AE1">
        <w:t xml:space="preserve">membership through uniquely tailored programs that </w:t>
      </w:r>
      <w:r w:rsidR="008E6D42">
        <w:t>helps</w:t>
      </w:r>
      <w:r w:rsidR="00151AE1">
        <w:t xml:space="preserve"> to achieve a win-win situation for both the organization and its members</w:t>
      </w:r>
      <w:r>
        <w:t>.</w:t>
      </w:r>
      <w:r w:rsidR="00151AE1">
        <w:t xml:space="preserve"> Having served for two years in the capacity of vice-present Projects for AIESEC</w:t>
      </w:r>
      <w:r w:rsidR="008E6D42">
        <w:t>,</w:t>
      </w:r>
      <w:r w:rsidR="00151AE1">
        <w:t xml:space="preserve"> a </w:t>
      </w:r>
      <w:r w:rsidR="008E6D42">
        <w:t>non-profit</w:t>
      </w:r>
      <w:r w:rsidR="00151AE1">
        <w:t xml:space="preserve"> organization in south-West Nigeria</w:t>
      </w:r>
      <w:r w:rsidR="008E6D42">
        <w:t>,</w:t>
      </w:r>
      <w:r w:rsidR="00151AE1">
        <w:t xml:space="preserve"> led me to </w:t>
      </w:r>
      <w:r w:rsidR="008E6D42">
        <w:t>develop</w:t>
      </w:r>
      <w:r w:rsidR="00151AE1">
        <w:t xml:space="preserve"> projects around the region that is tailored to meet the immediate needs of the community using our limited resources saw </w:t>
      </w:r>
      <w:r w:rsidR="00767DBF">
        <w:t>me developing</w:t>
      </w:r>
      <w:r w:rsidR="008E6D42">
        <w:t xml:space="preserve"> </w:t>
      </w:r>
      <w:r w:rsidR="00767DBF">
        <w:t xml:space="preserve">project schedules that efficiently utilized our limited resources while creating teams based on their core competence and passion. </w:t>
      </w:r>
    </w:p>
    <w:p w14:paraId="01F469C1" w14:textId="226C97F3" w:rsidR="001A20AE" w:rsidRDefault="00767DBF" w:rsidP="008E6D42">
      <w:pPr>
        <w:jc w:val="both"/>
      </w:pPr>
      <w:r>
        <w:t xml:space="preserve">Similarly, through my academic journey in the United States, I have been privileged to serve as the Program/Event Coordinator for the International Students Association </w:t>
      </w:r>
      <w:r w:rsidR="00B84589">
        <w:t xml:space="preserve">during my </w:t>
      </w:r>
      <w:r w:rsidR="008E6D42">
        <w:t>master’s</w:t>
      </w:r>
      <w:r w:rsidR="00B84589">
        <w:t xml:space="preserve"> program</w:t>
      </w:r>
      <w:r>
        <w:t xml:space="preserve"> and</w:t>
      </w:r>
      <w:r w:rsidR="008E6D42">
        <w:t>,</w:t>
      </w:r>
      <w:r>
        <w:t xml:space="preserve"> most recently, as a member of the Graduate Advisory Board, </w:t>
      </w:r>
      <w:r w:rsidR="008E6D42">
        <w:t>all</w:t>
      </w:r>
      <w:r>
        <w:t xml:space="preserve"> which centers around member services through thoughtful program planning and experience</w:t>
      </w:r>
      <w:r w:rsidR="00151AE1">
        <w:t xml:space="preserve"> </w:t>
      </w:r>
      <w:r>
        <w:t xml:space="preserve">creation makes me </w:t>
      </w:r>
      <w:r w:rsidR="001A20AE">
        <w:t xml:space="preserve">a good fit </w:t>
      </w:r>
      <w:r>
        <w:t xml:space="preserve">for the </w:t>
      </w:r>
      <w:r w:rsidR="007B3F66">
        <w:t>Director-</w:t>
      </w:r>
      <w:r>
        <w:t>Membership</w:t>
      </w:r>
      <w:r w:rsidR="008E6D42">
        <w:t>. I</w:t>
      </w:r>
      <w:r w:rsidR="00B84589">
        <w:t xml:space="preserve"> am willing to learn from the brilliant minds in the EAM and the executives</w:t>
      </w:r>
      <w:r w:rsidR="001A20AE">
        <w:t>.</w:t>
      </w:r>
    </w:p>
    <w:p w14:paraId="64A50167" w14:textId="2B58E8E4" w:rsidR="00D73383" w:rsidRDefault="001A20AE" w:rsidP="008E6D42">
      <w:pPr>
        <w:jc w:val="both"/>
      </w:pPr>
      <w:r>
        <w:t xml:space="preserve">Currently a </w:t>
      </w:r>
      <w:r w:rsidR="007B3F66">
        <w:t xml:space="preserve">Ph.D. Candidate of International Business </w:t>
      </w:r>
      <w:r w:rsidR="008E6D42">
        <w:t xml:space="preserve">with a concentration in Strategy </w:t>
      </w:r>
      <w:r w:rsidR="007B3F66">
        <w:t>at Southern New Hampshire</w:t>
      </w:r>
      <w:r>
        <w:t xml:space="preserve">, I </w:t>
      </w:r>
      <w:r w:rsidR="008E6D42">
        <w:t>have</w:t>
      </w:r>
      <w:r>
        <w:t xml:space="preserve"> sufficient </w:t>
      </w:r>
      <w:r w:rsidR="007B3F66">
        <w:t xml:space="preserve">background knowledge of </w:t>
      </w:r>
      <w:r w:rsidR="00B84589">
        <w:t xml:space="preserve">human resource </w:t>
      </w:r>
      <w:r w:rsidR="007B3F66">
        <w:t>diversity, equity, and Inclusion, to make EAM a reliable stop for every academic professional</w:t>
      </w:r>
      <w:r w:rsidR="008E6D42">
        <w:t>,</w:t>
      </w:r>
      <w:r w:rsidR="007B3F66">
        <w:t xml:space="preserve"> irrespective of their stage in the </w:t>
      </w:r>
      <w:r w:rsidR="00B84589">
        <w:t>journey.</w:t>
      </w:r>
    </w:p>
    <w:p w14:paraId="4CB1478A" w14:textId="48678A5F" w:rsidR="001A20AE" w:rsidRDefault="001A20AE" w:rsidP="008E6D42">
      <w:pPr>
        <w:jc w:val="both"/>
      </w:pPr>
      <w:r>
        <w:t>I look forward to further discussing other viable ideas and strategies I can offer the</w:t>
      </w:r>
      <w:r w:rsidR="001917D4">
        <w:t xml:space="preserve"> </w:t>
      </w:r>
      <w:r w:rsidR="00B84589">
        <w:t>EAM</w:t>
      </w:r>
      <w:r>
        <w:t xml:space="preserve"> if </w:t>
      </w:r>
      <w:r w:rsidR="008E6D42">
        <w:t>allowed</w:t>
      </w:r>
      <w:r>
        <w:t xml:space="preserve"> </w:t>
      </w:r>
      <w:r w:rsidR="00B84589">
        <w:t>to</w:t>
      </w:r>
      <w:r>
        <w:t xml:space="preserve"> contribute to </w:t>
      </w:r>
      <w:r w:rsidR="00B84589">
        <w:t xml:space="preserve">the </w:t>
      </w:r>
      <w:r w:rsidR="008E6D42">
        <w:t>organization’s</w:t>
      </w:r>
      <w:r w:rsidR="00B84589">
        <w:t xml:space="preserve"> immediate/short-term goals. </w:t>
      </w:r>
    </w:p>
    <w:p w14:paraId="7354AE92" w14:textId="77777777" w:rsidR="00B24EB1" w:rsidRDefault="00B24EB1" w:rsidP="008E6D42">
      <w:pPr>
        <w:jc w:val="both"/>
      </w:pPr>
    </w:p>
    <w:p w14:paraId="60B9B5CF" w14:textId="51B04BB1" w:rsidR="00B24EB1" w:rsidRDefault="00B24EB1" w:rsidP="008E6D42">
      <w:pPr>
        <w:jc w:val="both"/>
      </w:pPr>
      <w:r>
        <w:t>Many thanks</w:t>
      </w:r>
    </w:p>
    <w:p w14:paraId="2B7B6842" w14:textId="66EA9DB0" w:rsidR="00B24EB1" w:rsidRDefault="00B24EB1" w:rsidP="008E6D42">
      <w:pPr>
        <w:jc w:val="both"/>
      </w:pPr>
      <w:r>
        <w:t>Oluwatoyin C. Awoyinka</w:t>
      </w:r>
    </w:p>
    <w:p w14:paraId="635E7879" w14:textId="3AE7D31F" w:rsidR="00B24EB1" w:rsidRDefault="00CC01D0" w:rsidP="008E6D42">
      <w:pPr>
        <w:jc w:val="both"/>
      </w:pPr>
      <w:hyperlink r:id="rId4" w:history="1">
        <w:r w:rsidR="00B24EB1" w:rsidRPr="00046B3D">
          <w:rPr>
            <w:rStyle w:val="Hyperlink"/>
          </w:rPr>
          <w:t>oluwatoyincomfort.awoyinka@snhu.edu</w:t>
        </w:r>
      </w:hyperlink>
    </w:p>
    <w:p w14:paraId="6188443C" w14:textId="77777777" w:rsidR="00B24EB1" w:rsidRDefault="00B24EB1" w:rsidP="008E6D42">
      <w:pPr>
        <w:jc w:val="both"/>
      </w:pPr>
    </w:p>
    <w:p w14:paraId="17E3EAA4" w14:textId="77777777" w:rsidR="00B24EB1" w:rsidRDefault="00B24EB1" w:rsidP="008E6D42">
      <w:pPr>
        <w:jc w:val="both"/>
      </w:pPr>
    </w:p>
    <w:p w14:paraId="1B17D86D" w14:textId="77777777" w:rsidR="00B24EB1" w:rsidRDefault="00B24EB1" w:rsidP="008E6D42">
      <w:pPr>
        <w:jc w:val="both"/>
      </w:pPr>
    </w:p>
    <w:sectPr w:rsidR="00B2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E"/>
    <w:rsid w:val="00151AE1"/>
    <w:rsid w:val="001917D4"/>
    <w:rsid w:val="001A20AE"/>
    <w:rsid w:val="00572A27"/>
    <w:rsid w:val="005F5852"/>
    <w:rsid w:val="00767DBF"/>
    <w:rsid w:val="007B3F66"/>
    <w:rsid w:val="008E6D42"/>
    <w:rsid w:val="008F22DC"/>
    <w:rsid w:val="00B24EB1"/>
    <w:rsid w:val="00B84589"/>
    <w:rsid w:val="00CC01D0"/>
    <w:rsid w:val="00D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8A6E"/>
  <w15:chartTrackingRefBased/>
  <w15:docId w15:val="{FFA640A4-0D9F-4269-BDBF-9B7D8FE2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uwatoyincomfort.awoyinka@sn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Awoyinka, Oluwatoyin Comfort</dc:creator>
  <cp:keywords/>
  <dc:description/>
  <cp:lastModifiedBy>Awoyinka, Oluwatoyin Comfort</cp:lastModifiedBy>
  <cp:revision>2</cp:revision>
  <dcterms:created xsi:type="dcterms:W3CDTF">2023-03-31T18:56:00Z</dcterms:created>
  <dcterms:modified xsi:type="dcterms:W3CDTF">2023-03-31T18:56:00Z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3b3cbc32dfc81bb281d5b9dde9757b0bb629d2e93e8813b567edeb0b0b28f949</vt:lpwstr>
  </property>
</Properties>
</file>