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C8EB" w14:textId="15A51ED4" w:rsidR="008253E8" w:rsidRDefault="006B322A" w:rsidP="00257628">
      <w:pPr>
        <w:tabs>
          <w:tab w:val="right" w:pos="10600"/>
        </w:tabs>
        <w:spacing w:before="101"/>
        <w:ind w:left="160"/>
        <w:rPr>
          <w:b/>
          <w:sz w:val="20"/>
        </w:rPr>
      </w:pPr>
      <w:r>
        <w:pict w14:anchorId="2865C96E">
          <v:line id="_x0000_s2053" style="position:absolute;left:0;text-align:left;z-index:251658240;mso-position-horizontal-relative:page" from="34.55pt,1.2pt" to="577.55pt,1.2pt" strokeweight="1.44pt">
            <w10:wrap anchorx="page"/>
          </v:line>
        </w:pict>
      </w:r>
      <w:r w:rsidR="0076589B">
        <w:rPr>
          <w:b/>
          <w:sz w:val="20"/>
        </w:rPr>
        <w:t>12</w:t>
      </w:r>
      <w:r w:rsidR="0076589B">
        <w:rPr>
          <w:b/>
          <w:spacing w:val="1"/>
          <w:sz w:val="20"/>
        </w:rPr>
        <w:t xml:space="preserve"> </w:t>
      </w:r>
      <w:r w:rsidR="0076589B">
        <w:rPr>
          <w:b/>
          <w:sz w:val="20"/>
        </w:rPr>
        <w:t>Mason</w:t>
      </w:r>
      <w:r w:rsidR="0076589B">
        <w:rPr>
          <w:b/>
          <w:spacing w:val="-1"/>
          <w:sz w:val="20"/>
        </w:rPr>
        <w:t xml:space="preserve"> </w:t>
      </w:r>
      <w:r w:rsidR="0076589B">
        <w:rPr>
          <w:b/>
          <w:sz w:val="20"/>
        </w:rPr>
        <w:t>Terrace</w:t>
      </w:r>
      <w:r w:rsidR="00257628">
        <w:rPr>
          <w:b/>
          <w:sz w:val="20"/>
        </w:rPr>
        <w:tab/>
      </w:r>
      <w:r w:rsidR="0076589B">
        <w:rPr>
          <w:b/>
          <w:sz w:val="20"/>
        </w:rPr>
        <w:t>508.667.4197</w:t>
      </w:r>
    </w:p>
    <w:p w14:paraId="2865C8EC" w14:textId="6FF31716" w:rsidR="008253E8" w:rsidRDefault="0076589B" w:rsidP="00257628">
      <w:pPr>
        <w:tabs>
          <w:tab w:val="left" w:pos="9000"/>
        </w:tabs>
        <w:spacing w:before="4"/>
        <w:ind w:left="160"/>
        <w:rPr>
          <w:b/>
          <w:sz w:val="20"/>
        </w:rPr>
      </w:pPr>
      <w:r>
        <w:rPr>
          <w:b/>
          <w:sz w:val="20"/>
        </w:rPr>
        <w:t>Dudley, MA  01571</w:t>
      </w:r>
      <w:r w:rsidR="00257628">
        <w:rPr>
          <w:b/>
          <w:sz w:val="20"/>
        </w:rPr>
        <w:tab/>
      </w:r>
      <w:hyperlink r:id="rId11" w:history="1">
        <w:r w:rsidR="008C5D2C" w:rsidRPr="008C26BF">
          <w:rPr>
            <w:rStyle w:val="Hyperlink"/>
            <w:b/>
            <w:sz w:val="20"/>
          </w:rPr>
          <w:t>rfrkal@gmail.com</w:t>
        </w:r>
      </w:hyperlink>
    </w:p>
    <w:p w14:paraId="2865C8ED" w14:textId="77777777" w:rsidR="008253E8" w:rsidRDefault="008253E8">
      <w:pPr>
        <w:pStyle w:val="BodyText"/>
        <w:spacing w:before="10"/>
        <w:rPr>
          <w:b/>
          <w:sz w:val="20"/>
        </w:rPr>
      </w:pPr>
    </w:p>
    <w:p w14:paraId="2865C8FA" w14:textId="373BFB3B" w:rsidR="008253E8" w:rsidRPr="003B18D0" w:rsidRDefault="00A7461D" w:rsidP="005D714E">
      <w:pPr>
        <w:pStyle w:val="BodyText"/>
        <w:spacing w:before="6"/>
        <w:ind w:left="180"/>
        <w:rPr>
          <w:b/>
          <w:bCs/>
          <w:sz w:val="22"/>
          <w:szCs w:val="18"/>
          <w:u w:val="single"/>
        </w:rPr>
      </w:pPr>
      <w:r>
        <w:rPr>
          <w:b/>
          <w:bCs/>
          <w:sz w:val="22"/>
          <w:szCs w:val="18"/>
          <w:u w:val="single"/>
        </w:rPr>
        <w:t xml:space="preserve">LEADERSHIP AND ADMINISTRATIVE </w:t>
      </w:r>
      <w:r w:rsidR="005D714E" w:rsidRPr="003B18D0">
        <w:rPr>
          <w:b/>
          <w:bCs/>
          <w:sz w:val="22"/>
          <w:szCs w:val="18"/>
          <w:u w:val="single"/>
        </w:rPr>
        <w:t>EXPERIENCE</w:t>
      </w:r>
    </w:p>
    <w:p w14:paraId="2865C8FC" w14:textId="77777777" w:rsidR="008253E8" w:rsidRDefault="008253E8">
      <w:pPr>
        <w:pStyle w:val="BodyText"/>
        <w:rPr>
          <w:b/>
        </w:rPr>
      </w:pPr>
    </w:p>
    <w:p w14:paraId="1B9AB3BD" w14:textId="7252B93D" w:rsidR="00D022FD" w:rsidRDefault="005C7AB6" w:rsidP="00B350C3">
      <w:pPr>
        <w:pStyle w:val="Heading2"/>
        <w:tabs>
          <w:tab w:val="left" w:pos="9360"/>
        </w:tabs>
      </w:pPr>
      <w:r>
        <w:t>NICHOLS COLLEGE – Dudley, MA</w:t>
      </w:r>
      <w:r w:rsidR="00B350C3">
        <w:tab/>
      </w:r>
    </w:p>
    <w:p w14:paraId="0A8CD91A" w14:textId="12A709F6" w:rsidR="008D76B7" w:rsidRPr="003B18D0" w:rsidRDefault="005C7AB6" w:rsidP="0099088A">
      <w:pPr>
        <w:pStyle w:val="Heading2"/>
        <w:tabs>
          <w:tab w:val="left" w:pos="9180"/>
        </w:tabs>
        <w:rPr>
          <w:bCs w:val="0"/>
          <w:i/>
          <w:iCs/>
          <w:sz w:val="20"/>
          <w:szCs w:val="20"/>
        </w:rPr>
      </w:pPr>
      <w:r w:rsidRPr="003B18D0">
        <w:rPr>
          <w:bCs w:val="0"/>
          <w:i/>
          <w:iCs/>
          <w:sz w:val="20"/>
          <w:szCs w:val="20"/>
        </w:rPr>
        <w:t>Assoc</w:t>
      </w:r>
      <w:r w:rsidR="00915D74" w:rsidRPr="003B18D0">
        <w:rPr>
          <w:bCs w:val="0"/>
          <w:i/>
          <w:iCs/>
          <w:sz w:val="20"/>
          <w:szCs w:val="20"/>
        </w:rPr>
        <w:t>.</w:t>
      </w:r>
      <w:r w:rsidRPr="003B18D0">
        <w:rPr>
          <w:bCs w:val="0"/>
          <w:i/>
          <w:iCs/>
          <w:sz w:val="20"/>
          <w:szCs w:val="20"/>
        </w:rPr>
        <w:t xml:space="preserve"> </w:t>
      </w:r>
      <w:r w:rsidR="00742126" w:rsidRPr="003B18D0">
        <w:rPr>
          <w:bCs w:val="0"/>
          <w:i/>
          <w:iCs/>
          <w:sz w:val="20"/>
          <w:szCs w:val="20"/>
        </w:rPr>
        <w:t>Dean Graduate</w:t>
      </w:r>
      <w:r w:rsidR="008A13C4" w:rsidRPr="003B18D0">
        <w:rPr>
          <w:bCs w:val="0"/>
          <w:i/>
          <w:iCs/>
          <w:sz w:val="20"/>
          <w:szCs w:val="20"/>
        </w:rPr>
        <w:t xml:space="preserve"> Business</w:t>
      </w:r>
      <w:r w:rsidR="00742126" w:rsidRPr="003B18D0">
        <w:rPr>
          <w:bCs w:val="0"/>
          <w:i/>
          <w:iCs/>
          <w:sz w:val="20"/>
          <w:szCs w:val="20"/>
        </w:rPr>
        <w:t xml:space="preserve"> and </w:t>
      </w:r>
      <w:r w:rsidR="008A13C4" w:rsidRPr="003B18D0">
        <w:rPr>
          <w:bCs w:val="0"/>
          <w:i/>
          <w:iCs/>
          <w:sz w:val="20"/>
          <w:szCs w:val="20"/>
        </w:rPr>
        <w:t>Professional Studies</w:t>
      </w:r>
      <w:r w:rsidR="005839B3">
        <w:rPr>
          <w:bCs w:val="0"/>
          <w:i/>
          <w:iCs/>
          <w:sz w:val="20"/>
          <w:szCs w:val="20"/>
        </w:rPr>
        <w:t xml:space="preserve"> &amp; </w:t>
      </w:r>
      <w:r w:rsidR="00321A66">
        <w:rPr>
          <w:bCs w:val="0"/>
          <w:i/>
          <w:iCs/>
          <w:sz w:val="20"/>
          <w:szCs w:val="20"/>
        </w:rPr>
        <w:t xml:space="preserve">Assoc. </w:t>
      </w:r>
      <w:r w:rsidRPr="003B18D0">
        <w:rPr>
          <w:bCs w:val="0"/>
          <w:i/>
          <w:iCs/>
          <w:sz w:val="20"/>
          <w:szCs w:val="20"/>
        </w:rPr>
        <w:t>Professor of H</w:t>
      </w:r>
      <w:r w:rsidR="00321A66">
        <w:rPr>
          <w:bCs w:val="0"/>
          <w:i/>
          <w:iCs/>
          <w:sz w:val="20"/>
          <w:szCs w:val="20"/>
        </w:rPr>
        <w:t xml:space="preserve">R Management </w:t>
      </w:r>
      <w:r w:rsidR="005839B3">
        <w:rPr>
          <w:bCs w:val="0"/>
          <w:i/>
          <w:iCs/>
          <w:sz w:val="20"/>
          <w:szCs w:val="20"/>
        </w:rPr>
        <w:tab/>
      </w:r>
      <w:r w:rsidR="0099088A" w:rsidRPr="003B18D0">
        <w:rPr>
          <w:bCs w:val="0"/>
          <w:i/>
          <w:iCs/>
          <w:sz w:val="20"/>
          <w:szCs w:val="20"/>
        </w:rPr>
        <w:t>2021-Present</w:t>
      </w:r>
    </w:p>
    <w:p w14:paraId="20DB4261" w14:textId="77777777" w:rsidR="00E7201F" w:rsidRDefault="00E7201F" w:rsidP="00FB4DE4">
      <w:pPr>
        <w:ind w:left="180" w:right="-450"/>
        <w:rPr>
          <w:b/>
          <w:i/>
          <w:sz w:val="20"/>
          <w:szCs w:val="20"/>
        </w:rPr>
      </w:pPr>
    </w:p>
    <w:p w14:paraId="390A8ADF" w14:textId="056578E3" w:rsidR="000B7E96" w:rsidRPr="005E04CA" w:rsidRDefault="000B7E96" w:rsidP="00FB4DE4">
      <w:pPr>
        <w:ind w:left="180" w:right="-450"/>
        <w:rPr>
          <w:b/>
          <w:i/>
          <w:sz w:val="20"/>
          <w:szCs w:val="20"/>
        </w:rPr>
      </w:pPr>
      <w:r w:rsidRPr="005E04CA">
        <w:rPr>
          <w:b/>
          <w:i/>
          <w:sz w:val="20"/>
          <w:szCs w:val="20"/>
        </w:rPr>
        <w:t>Academic Duties</w:t>
      </w:r>
    </w:p>
    <w:p w14:paraId="647E529E" w14:textId="66DC0D80" w:rsidR="000B7E96" w:rsidRPr="005A6A02" w:rsidRDefault="000B7E96" w:rsidP="000B7E96">
      <w:pPr>
        <w:pStyle w:val="Default"/>
        <w:numPr>
          <w:ilvl w:val="0"/>
          <w:numId w:val="2"/>
        </w:numPr>
        <w:rPr>
          <w:rFonts w:ascii="Times New Roman" w:hAnsi="Times New Roman"/>
          <w:sz w:val="20"/>
          <w:szCs w:val="20"/>
        </w:rPr>
      </w:pPr>
      <w:r w:rsidRPr="005A6A02">
        <w:rPr>
          <w:rFonts w:ascii="Times New Roman" w:hAnsi="Times New Roman"/>
          <w:sz w:val="20"/>
          <w:szCs w:val="20"/>
        </w:rPr>
        <w:t>Provide leadership, direction, and oversight of all graduate business programs</w:t>
      </w:r>
    </w:p>
    <w:p w14:paraId="5D346DC9" w14:textId="262E8B88" w:rsidR="000B7E96" w:rsidRPr="005A6A02" w:rsidRDefault="000B7E96" w:rsidP="000B7E96">
      <w:pPr>
        <w:pStyle w:val="ListParagraph"/>
        <w:widowControl/>
        <w:numPr>
          <w:ilvl w:val="0"/>
          <w:numId w:val="2"/>
        </w:numPr>
        <w:autoSpaceDE/>
        <w:autoSpaceDN/>
        <w:spacing w:before="0"/>
        <w:ind w:right="-450"/>
        <w:rPr>
          <w:sz w:val="20"/>
          <w:szCs w:val="20"/>
        </w:rPr>
      </w:pPr>
      <w:r w:rsidRPr="005A6A02">
        <w:rPr>
          <w:rFonts w:eastAsia="Calibri"/>
          <w:color w:val="000000"/>
          <w:sz w:val="20"/>
          <w:szCs w:val="20"/>
        </w:rPr>
        <w:t>Research opportunities for strategic growth in existing and new graduate</w:t>
      </w:r>
      <w:r w:rsidRPr="005A6A02">
        <w:rPr>
          <w:sz w:val="20"/>
          <w:szCs w:val="20"/>
        </w:rPr>
        <w:t xml:space="preserve"> business programs</w:t>
      </w:r>
    </w:p>
    <w:p w14:paraId="3F64918F" w14:textId="62ABB35A" w:rsidR="000B7E96" w:rsidRPr="005A6A02" w:rsidRDefault="000B7E96" w:rsidP="000B7E96">
      <w:pPr>
        <w:pStyle w:val="ListParagraph"/>
        <w:widowControl/>
        <w:numPr>
          <w:ilvl w:val="0"/>
          <w:numId w:val="2"/>
        </w:numPr>
        <w:autoSpaceDE/>
        <w:autoSpaceDN/>
        <w:spacing w:before="0"/>
        <w:ind w:right="-450"/>
        <w:rPr>
          <w:sz w:val="20"/>
          <w:szCs w:val="20"/>
        </w:rPr>
      </w:pPr>
      <w:r w:rsidRPr="005A6A02">
        <w:rPr>
          <w:sz w:val="20"/>
          <w:szCs w:val="20"/>
        </w:rPr>
        <w:t>Serve as the primary contact with the Graduate &amp; Professional Studies Advisory Council (GPSAC)</w:t>
      </w:r>
    </w:p>
    <w:p w14:paraId="1030F71D" w14:textId="700C6074" w:rsidR="000B7E96" w:rsidRPr="005A6A02" w:rsidRDefault="000B7E96" w:rsidP="000B7E96">
      <w:pPr>
        <w:pStyle w:val="Default"/>
        <w:numPr>
          <w:ilvl w:val="0"/>
          <w:numId w:val="2"/>
        </w:numPr>
        <w:rPr>
          <w:rFonts w:ascii="Times New Roman" w:hAnsi="Times New Roman"/>
          <w:sz w:val="20"/>
          <w:szCs w:val="20"/>
        </w:rPr>
      </w:pPr>
      <w:r w:rsidRPr="005A6A02">
        <w:rPr>
          <w:rFonts w:ascii="Times New Roman" w:hAnsi="Times New Roman"/>
          <w:sz w:val="20"/>
          <w:szCs w:val="20"/>
        </w:rPr>
        <w:t xml:space="preserve">Work closely with </w:t>
      </w:r>
      <w:r w:rsidR="005E04CA">
        <w:rPr>
          <w:rFonts w:ascii="Times New Roman" w:hAnsi="Times New Roman"/>
          <w:sz w:val="20"/>
          <w:szCs w:val="20"/>
        </w:rPr>
        <w:t xml:space="preserve">Graduate </w:t>
      </w:r>
      <w:r w:rsidRPr="005A6A02">
        <w:rPr>
          <w:rFonts w:ascii="Times New Roman" w:hAnsi="Times New Roman"/>
          <w:sz w:val="20"/>
          <w:szCs w:val="20"/>
        </w:rPr>
        <w:t>Program Chairs</w:t>
      </w:r>
      <w:r w:rsidR="005E04CA">
        <w:rPr>
          <w:rFonts w:ascii="Times New Roman" w:hAnsi="Times New Roman"/>
          <w:sz w:val="20"/>
          <w:szCs w:val="20"/>
        </w:rPr>
        <w:t xml:space="preserve"> and Business School Dean</w:t>
      </w:r>
      <w:r w:rsidRPr="005A6A02">
        <w:rPr>
          <w:rFonts w:ascii="Times New Roman" w:hAnsi="Times New Roman"/>
          <w:sz w:val="20"/>
          <w:szCs w:val="20"/>
        </w:rPr>
        <w:t xml:space="preserve"> on graduate academic scheduling</w:t>
      </w:r>
    </w:p>
    <w:p w14:paraId="203AB417" w14:textId="6E52A88C" w:rsidR="000B7E96" w:rsidRPr="005A6A02" w:rsidRDefault="000B7E96" w:rsidP="000B7E96">
      <w:pPr>
        <w:pStyle w:val="Default"/>
        <w:numPr>
          <w:ilvl w:val="0"/>
          <w:numId w:val="2"/>
        </w:numPr>
        <w:rPr>
          <w:rFonts w:ascii="Times New Roman" w:hAnsi="Times New Roman"/>
          <w:sz w:val="20"/>
          <w:szCs w:val="20"/>
        </w:rPr>
      </w:pPr>
      <w:r w:rsidRPr="005A6A02">
        <w:rPr>
          <w:rFonts w:ascii="Times New Roman" w:hAnsi="Times New Roman"/>
          <w:sz w:val="20"/>
          <w:szCs w:val="20"/>
        </w:rPr>
        <w:t xml:space="preserve">Participate in / coordinate assessment of </w:t>
      </w:r>
      <w:r w:rsidR="00126754">
        <w:rPr>
          <w:rFonts w:ascii="Times New Roman" w:hAnsi="Times New Roman"/>
          <w:sz w:val="20"/>
          <w:szCs w:val="20"/>
        </w:rPr>
        <w:t>all graduate programs</w:t>
      </w:r>
    </w:p>
    <w:p w14:paraId="071B89D6" w14:textId="7FC0D46F" w:rsidR="000B7E96" w:rsidRPr="005A6A02" w:rsidRDefault="000B7E96" w:rsidP="000B7E96">
      <w:pPr>
        <w:pStyle w:val="Default"/>
        <w:numPr>
          <w:ilvl w:val="0"/>
          <w:numId w:val="2"/>
        </w:numPr>
        <w:rPr>
          <w:rFonts w:ascii="Times New Roman" w:hAnsi="Times New Roman"/>
          <w:sz w:val="20"/>
          <w:szCs w:val="20"/>
        </w:rPr>
      </w:pPr>
      <w:r w:rsidRPr="005A6A02">
        <w:rPr>
          <w:rFonts w:ascii="Times New Roman" w:hAnsi="Times New Roman"/>
          <w:sz w:val="20"/>
          <w:szCs w:val="20"/>
        </w:rPr>
        <w:t xml:space="preserve">Coordinate </w:t>
      </w:r>
      <w:r w:rsidR="00041492">
        <w:rPr>
          <w:rFonts w:ascii="Times New Roman" w:hAnsi="Times New Roman"/>
          <w:sz w:val="20"/>
          <w:szCs w:val="20"/>
        </w:rPr>
        <w:t xml:space="preserve">hiring </w:t>
      </w:r>
      <w:r w:rsidR="00BF3CEA">
        <w:rPr>
          <w:rFonts w:ascii="Times New Roman" w:hAnsi="Times New Roman"/>
          <w:sz w:val="20"/>
          <w:szCs w:val="20"/>
        </w:rPr>
        <w:t xml:space="preserve">and </w:t>
      </w:r>
      <w:r w:rsidRPr="005A6A02">
        <w:rPr>
          <w:rFonts w:ascii="Times New Roman" w:hAnsi="Times New Roman"/>
          <w:sz w:val="20"/>
          <w:szCs w:val="20"/>
        </w:rPr>
        <w:t>periodic review of part-time faculty and generally promote proficiency to faculty and staff</w:t>
      </w:r>
    </w:p>
    <w:p w14:paraId="13F454C3" w14:textId="0EF5D928" w:rsidR="000B7E96" w:rsidRPr="005A6A02" w:rsidRDefault="000B7E96" w:rsidP="000B7E96">
      <w:pPr>
        <w:pStyle w:val="Default"/>
        <w:numPr>
          <w:ilvl w:val="0"/>
          <w:numId w:val="2"/>
        </w:numPr>
        <w:rPr>
          <w:rFonts w:ascii="Times New Roman" w:hAnsi="Times New Roman"/>
          <w:sz w:val="20"/>
          <w:szCs w:val="20"/>
        </w:rPr>
      </w:pPr>
      <w:r w:rsidRPr="005A6A02">
        <w:rPr>
          <w:rFonts w:ascii="Times New Roman" w:hAnsi="Times New Roman"/>
          <w:sz w:val="20"/>
          <w:szCs w:val="20"/>
        </w:rPr>
        <w:t>Mediate/facilitate</w:t>
      </w:r>
      <w:r w:rsidR="00027D2A">
        <w:rPr>
          <w:rFonts w:ascii="Times New Roman" w:hAnsi="Times New Roman"/>
          <w:sz w:val="20"/>
          <w:szCs w:val="20"/>
        </w:rPr>
        <w:t xml:space="preserve"> academic</w:t>
      </w:r>
      <w:r w:rsidRPr="005A6A02">
        <w:rPr>
          <w:rFonts w:ascii="Times New Roman" w:hAnsi="Times New Roman"/>
          <w:sz w:val="20"/>
          <w:szCs w:val="20"/>
        </w:rPr>
        <w:t xml:space="preserve"> </w:t>
      </w:r>
      <w:r w:rsidR="00647878">
        <w:rPr>
          <w:rFonts w:ascii="Times New Roman" w:hAnsi="Times New Roman"/>
          <w:sz w:val="20"/>
          <w:szCs w:val="20"/>
        </w:rPr>
        <w:t xml:space="preserve">petitions, </w:t>
      </w:r>
      <w:r w:rsidRPr="005A6A02">
        <w:rPr>
          <w:rFonts w:ascii="Times New Roman" w:hAnsi="Times New Roman"/>
          <w:sz w:val="20"/>
          <w:szCs w:val="20"/>
        </w:rPr>
        <w:t xml:space="preserve">grade appeals </w:t>
      </w:r>
      <w:r w:rsidR="00BE652A">
        <w:rPr>
          <w:rFonts w:ascii="Times New Roman" w:hAnsi="Times New Roman"/>
          <w:sz w:val="20"/>
          <w:szCs w:val="20"/>
        </w:rPr>
        <w:t>and</w:t>
      </w:r>
      <w:r w:rsidRPr="005A6A02">
        <w:rPr>
          <w:rFonts w:ascii="Times New Roman" w:hAnsi="Times New Roman"/>
          <w:sz w:val="20"/>
          <w:szCs w:val="20"/>
        </w:rPr>
        <w:t xml:space="preserve"> complaints</w:t>
      </w:r>
      <w:r w:rsidR="00577BF2">
        <w:rPr>
          <w:rFonts w:ascii="Times New Roman" w:hAnsi="Times New Roman"/>
          <w:sz w:val="20"/>
          <w:szCs w:val="20"/>
        </w:rPr>
        <w:t>,</w:t>
      </w:r>
      <w:r w:rsidRPr="005A6A02">
        <w:rPr>
          <w:rFonts w:ascii="Times New Roman" w:hAnsi="Times New Roman"/>
          <w:sz w:val="20"/>
          <w:szCs w:val="20"/>
        </w:rPr>
        <w:t xml:space="preserve"> and Academic Honesty Violations in the grad school</w:t>
      </w:r>
    </w:p>
    <w:p w14:paraId="1F648898" w14:textId="491ABB8D" w:rsidR="000B7E96" w:rsidRPr="005A6A02" w:rsidDel="006A4377" w:rsidRDefault="000B7E96" w:rsidP="000B7E96">
      <w:pPr>
        <w:pStyle w:val="Default"/>
        <w:numPr>
          <w:ilvl w:val="0"/>
          <w:numId w:val="2"/>
        </w:numPr>
        <w:rPr>
          <w:rFonts w:ascii="Times New Roman" w:hAnsi="Times New Roman"/>
          <w:sz w:val="20"/>
          <w:szCs w:val="20"/>
        </w:rPr>
      </w:pPr>
      <w:r w:rsidRPr="005A6A02" w:rsidDel="006A4377">
        <w:rPr>
          <w:rFonts w:ascii="Times New Roman" w:hAnsi="Times New Roman"/>
          <w:sz w:val="20"/>
          <w:szCs w:val="20"/>
        </w:rPr>
        <w:t>Represent Academic Affairs at College activities and events, such as admissions, orientation, accreditation visits, and in the community</w:t>
      </w:r>
    </w:p>
    <w:p w14:paraId="6ED8FB32" w14:textId="2199F1DB" w:rsidR="000B7E96" w:rsidRPr="005A6A02" w:rsidRDefault="000B7E96" w:rsidP="000B7E96">
      <w:pPr>
        <w:pStyle w:val="Default"/>
        <w:numPr>
          <w:ilvl w:val="0"/>
          <w:numId w:val="2"/>
        </w:numPr>
        <w:rPr>
          <w:rFonts w:ascii="Times New Roman" w:hAnsi="Times New Roman"/>
          <w:sz w:val="20"/>
          <w:szCs w:val="20"/>
        </w:rPr>
      </w:pPr>
      <w:r w:rsidRPr="005A6A02">
        <w:rPr>
          <w:rFonts w:ascii="Times New Roman" w:hAnsi="Times New Roman"/>
          <w:sz w:val="20"/>
          <w:szCs w:val="20"/>
        </w:rPr>
        <w:t>Serve on several of the following committees Academic Policy, Assessment, Admission Advisory, Curriculum, Dean’s Council, and SPAAN</w:t>
      </w:r>
    </w:p>
    <w:p w14:paraId="15298E0D" w14:textId="29E02C09" w:rsidR="000B7E96" w:rsidRPr="005A6A02" w:rsidRDefault="000B7E96" w:rsidP="000B7E96">
      <w:pPr>
        <w:pStyle w:val="Default"/>
        <w:numPr>
          <w:ilvl w:val="0"/>
          <w:numId w:val="2"/>
        </w:numPr>
        <w:rPr>
          <w:rFonts w:ascii="Times New Roman" w:hAnsi="Times New Roman"/>
          <w:sz w:val="20"/>
          <w:szCs w:val="20"/>
        </w:rPr>
      </w:pPr>
      <w:r w:rsidRPr="005A6A02">
        <w:rPr>
          <w:rFonts w:ascii="Times New Roman" w:hAnsi="Times New Roman"/>
          <w:sz w:val="20"/>
          <w:szCs w:val="20"/>
        </w:rPr>
        <w:t>Support and contribute to accreditation, policy development, curriculum development</w:t>
      </w:r>
      <w:r w:rsidR="00577BF2">
        <w:rPr>
          <w:rFonts w:ascii="Times New Roman" w:hAnsi="Times New Roman"/>
          <w:sz w:val="20"/>
          <w:szCs w:val="20"/>
        </w:rPr>
        <w:t>,</w:t>
      </w:r>
      <w:r w:rsidRPr="005A6A02">
        <w:rPr>
          <w:rFonts w:ascii="Times New Roman" w:hAnsi="Times New Roman"/>
          <w:sz w:val="20"/>
          <w:szCs w:val="20"/>
        </w:rPr>
        <w:t xml:space="preserve"> and compliance efforts as required</w:t>
      </w:r>
    </w:p>
    <w:p w14:paraId="58B80B40" w14:textId="3FA0FBD3" w:rsidR="000B7E96" w:rsidRDefault="007F65E8" w:rsidP="00EB1042">
      <w:pPr>
        <w:pStyle w:val="Heading2"/>
        <w:numPr>
          <w:ilvl w:val="0"/>
          <w:numId w:val="2"/>
        </w:numPr>
        <w:tabs>
          <w:tab w:val="left" w:pos="9721"/>
        </w:tabs>
        <w:rPr>
          <w:b w:val="0"/>
          <w:sz w:val="20"/>
          <w:szCs w:val="20"/>
        </w:rPr>
      </w:pPr>
      <w:r w:rsidRPr="005A6A02">
        <w:rPr>
          <w:b w:val="0"/>
          <w:sz w:val="20"/>
          <w:szCs w:val="20"/>
        </w:rPr>
        <w:t xml:space="preserve">Teach </w:t>
      </w:r>
      <w:r>
        <w:rPr>
          <w:b w:val="0"/>
          <w:sz w:val="20"/>
          <w:szCs w:val="20"/>
        </w:rPr>
        <w:t xml:space="preserve">12 credits of </w:t>
      </w:r>
      <w:r w:rsidRPr="005A6A02">
        <w:rPr>
          <w:b w:val="0"/>
          <w:sz w:val="20"/>
          <w:szCs w:val="20"/>
        </w:rPr>
        <w:t>graduate and undergraduate courses in areas of human resources</w:t>
      </w:r>
      <w:r w:rsidR="00EB1042">
        <w:rPr>
          <w:b w:val="0"/>
          <w:sz w:val="20"/>
          <w:szCs w:val="20"/>
        </w:rPr>
        <w:t>, management, and leadership</w:t>
      </w:r>
    </w:p>
    <w:p w14:paraId="1DE99AC2" w14:textId="602F7A13" w:rsidR="005E04CA" w:rsidRPr="00EB1042" w:rsidRDefault="005E04CA" w:rsidP="00EB1042">
      <w:pPr>
        <w:pStyle w:val="Heading2"/>
        <w:numPr>
          <w:ilvl w:val="0"/>
          <w:numId w:val="2"/>
        </w:numPr>
        <w:tabs>
          <w:tab w:val="left" w:pos="9721"/>
        </w:tabs>
        <w:rPr>
          <w:b w:val="0"/>
          <w:sz w:val="20"/>
          <w:szCs w:val="20"/>
        </w:rPr>
      </w:pPr>
      <w:r>
        <w:rPr>
          <w:b w:val="0"/>
          <w:sz w:val="20"/>
          <w:szCs w:val="20"/>
        </w:rPr>
        <w:t>Maintain an active research agenda (see below)</w:t>
      </w:r>
    </w:p>
    <w:p w14:paraId="720E4BCE" w14:textId="77777777" w:rsidR="00CF2926" w:rsidRPr="000E1358" w:rsidRDefault="00CF2926" w:rsidP="000E1358">
      <w:pPr>
        <w:pStyle w:val="Default"/>
        <w:spacing w:before="120"/>
        <w:ind w:left="180"/>
        <w:rPr>
          <w:rFonts w:ascii="Times New Roman" w:hAnsi="Times New Roman"/>
          <w:b/>
          <w:i/>
          <w:sz w:val="20"/>
          <w:szCs w:val="20"/>
        </w:rPr>
      </w:pPr>
      <w:r w:rsidRPr="000E1358">
        <w:rPr>
          <w:rFonts w:ascii="Times New Roman" w:hAnsi="Times New Roman"/>
          <w:b/>
          <w:i/>
          <w:sz w:val="20"/>
          <w:szCs w:val="20"/>
        </w:rPr>
        <w:t>Recruitment, Enrollment &amp; Student Success</w:t>
      </w:r>
    </w:p>
    <w:p w14:paraId="297F07C9" w14:textId="18062811" w:rsidR="00CF2926" w:rsidRPr="005A6A02" w:rsidRDefault="00CF2926" w:rsidP="00CF2926">
      <w:pPr>
        <w:pStyle w:val="Default"/>
        <w:numPr>
          <w:ilvl w:val="0"/>
          <w:numId w:val="2"/>
        </w:numPr>
        <w:rPr>
          <w:rFonts w:ascii="Times New Roman" w:hAnsi="Times New Roman"/>
          <w:sz w:val="20"/>
          <w:szCs w:val="20"/>
        </w:rPr>
      </w:pPr>
      <w:r w:rsidRPr="005A6A02">
        <w:rPr>
          <w:rFonts w:ascii="Times New Roman" w:hAnsi="Times New Roman"/>
          <w:sz w:val="20"/>
          <w:szCs w:val="20"/>
        </w:rPr>
        <w:t xml:space="preserve">Provide leadership and direction to the Assistant Dean of Enrollment and Student Success and the Director of Business Development and Recruiting to develop and execute strategic plans to grow </w:t>
      </w:r>
      <w:proofErr w:type="gramStart"/>
      <w:r w:rsidRPr="005A6A02">
        <w:rPr>
          <w:rFonts w:ascii="Times New Roman" w:hAnsi="Times New Roman"/>
          <w:sz w:val="20"/>
          <w:szCs w:val="20"/>
        </w:rPr>
        <w:t>enrollment</w:t>
      </w:r>
      <w:proofErr w:type="gramEnd"/>
      <w:r w:rsidRPr="005A6A02">
        <w:rPr>
          <w:rFonts w:ascii="Times New Roman" w:hAnsi="Times New Roman"/>
          <w:sz w:val="20"/>
          <w:szCs w:val="20"/>
        </w:rPr>
        <w:t xml:space="preserve"> for all graduate programs</w:t>
      </w:r>
    </w:p>
    <w:p w14:paraId="095A7DDE" w14:textId="3F3BE300" w:rsidR="00CF2926" w:rsidRPr="005A6A02" w:rsidRDefault="00CF2926" w:rsidP="00CF2926">
      <w:pPr>
        <w:pStyle w:val="Default"/>
        <w:numPr>
          <w:ilvl w:val="0"/>
          <w:numId w:val="2"/>
        </w:numPr>
        <w:rPr>
          <w:rFonts w:ascii="Times New Roman" w:hAnsi="Times New Roman"/>
          <w:sz w:val="20"/>
          <w:szCs w:val="20"/>
        </w:rPr>
      </w:pPr>
      <w:r w:rsidRPr="005A6A02">
        <w:rPr>
          <w:rFonts w:ascii="Times New Roman" w:hAnsi="Times New Roman"/>
          <w:sz w:val="20"/>
          <w:szCs w:val="20"/>
        </w:rPr>
        <w:t>Monitor key recruiting and enrollment performance metrics and enrollment data to identify and respond to trends</w:t>
      </w:r>
    </w:p>
    <w:p w14:paraId="6F9B6AF0" w14:textId="77805422" w:rsidR="00CF2926" w:rsidRPr="005A6A02" w:rsidRDefault="00CF2926" w:rsidP="00CF2926">
      <w:pPr>
        <w:pStyle w:val="Default"/>
        <w:numPr>
          <w:ilvl w:val="0"/>
          <w:numId w:val="2"/>
        </w:numPr>
        <w:rPr>
          <w:rFonts w:ascii="Times New Roman" w:hAnsi="Times New Roman"/>
          <w:sz w:val="20"/>
          <w:szCs w:val="20"/>
        </w:rPr>
      </w:pPr>
      <w:r w:rsidRPr="005A6A02">
        <w:rPr>
          <w:rFonts w:ascii="Times New Roman" w:hAnsi="Times New Roman"/>
          <w:sz w:val="20"/>
          <w:szCs w:val="20"/>
        </w:rPr>
        <w:t xml:space="preserve">Analyze and report enrollment results to the </w:t>
      </w:r>
      <w:proofErr w:type="spellStart"/>
      <w:r w:rsidRPr="005A6A02">
        <w:rPr>
          <w:rFonts w:ascii="Times New Roman" w:hAnsi="Times New Roman"/>
          <w:sz w:val="20"/>
          <w:szCs w:val="20"/>
        </w:rPr>
        <w:t>BoT</w:t>
      </w:r>
      <w:proofErr w:type="spellEnd"/>
      <w:r w:rsidRPr="005A6A02">
        <w:rPr>
          <w:rFonts w:ascii="Times New Roman" w:hAnsi="Times New Roman"/>
          <w:sz w:val="20"/>
          <w:szCs w:val="20"/>
        </w:rPr>
        <w:t xml:space="preserve"> and other internal stakeholders as needed</w:t>
      </w:r>
    </w:p>
    <w:p w14:paraId="3862695B" w14:textId="11289417" w:rsidR="00CF2926" w:rsidRPr="005A6A02" w:rsidRDefault="00CF2926" w:rsidP="00CF2926">
      <w:pPr>
        <w:pStyle w:val="Default"/>
        <w:numPr>
          <w:ilvl w:val="0"/>
          <w:numId w:val="2"/>
        </w:numPr>
        <w:rPr>
          <w:rFonts w:ascii="Times New Roman" w:hAnsi="Times New Roman"/>
          <w:sz w:val="20"/>
          <w:szCs w:val="20"/>
        </w:rPr>
      </w:pPr>
      <w:r w:rsidRPr="005A6A02">
        <w:rPr>
          <w:rFonts w:ascii="Times New Roman" w:hAnsi="Times New Roman"/>
          <w:sz w:val="20"/>
          <w:szCs w:val="20"/>
        </w:rPr>
        <w:t>Attend College and external events to promote visibility, generate interest, and build broad awareness of the Graduate School</w:t>
      </w:r>
    </w:p>
    <w:p w14:paraId="5D2FC05E" w14:textId="77777777" w:rsidR="00513DE2" w:rsidRDefault="00513DE2" w:rsidP="001F0041">
      <w:pPr>
        <w:ind w:left="180" w:right="-450"/>
        <w:rPr>
          <w:b/>
          <w:i/>
          <w:sz w:val="20"/>
          <w:szCs w:val="20"/>
        </w:rPr>
      </w:pPr>
    </w:p>
    <w:p w14:paraId="0046AACD" w14:textId="35D59130" w:rsidR="00FD3F00" w:rsidRPr="001F0041" w:rsidRDefault="00B5185F" w:rsidP="001F0041">
      <w:pPr>
        <w:ind w:left="180" w:right="-450"/>
        <w:rPr>
          <w:b/>
          <w:i/>
          <w:sz w:val="20"/>
          <w:szCs w:val="20"/>
        </w:rPr>
      </w:pPr>
      <w:r>
        <w:rPr>
          <w:b/>
          <w:i/>
          <w:sz w:val="20"/>
          <w:szCs w:val="20"/>
        </w:rPr>
        <w:t>A</w:t>
      </w:r>
      <w:r w:rsidR="00FD3F00" w:rsidRPr="001F0041">
        <w:rPr>
          <w:b/>
          <w:i/>
          <w:sz w:val="20"/>
          <w:szCs w:val="20"/>
        </w:rPr>
        <w:t>dministrative Duties</w:t>
      </w:r>
    </w:p>
    <w:p w14:paraId="32133DC2" w14:textId="1D5BE41E" w:rsidR="00FD3F00" w:rsidRPr="005A6A02" w:rsidRDefault="00513DE2" w:rsidP="00FD3F00">
      <w:pPr>
        <w:pStyle w:val="ListParagraph"/>
        <w:widowControl/>
        <w:numPr>
          <w:ilvl w:val="0"/>
          <w:numId w:val="2"/>
        </w:numPr>
        <w:autoSpaceDE/>
        <w:autoSpaceDN/>
        <w:spacing w:before="0"/>
        <w:ind w:right="-450"/>
        <w:rPr>
          <w:sz w:val="20"/>
          <w:szCs w:val="20"/>
        </w:rPr>
      </w:pPr>
      <w:r>
        <w:rPr>
          <w:sz w:val="20"/>
          <w:szCs w:val="20"/>
        </w:rPr>
        <w:t>Manag</w:t>
      </w:r>
      <w:r w:rsidR="00E7201F">
        <w:rPr>
          <w:sz w:val="20"/>
          <w:szCs w:val="20"/>
        </w:rPr>
        <w:t xml:space="preserve">e </w:t>
      </w:r>
      <w:r w:rsidR="0098703E">
        <w:rPr>
          <w:sz w:val="20"/>
          <w:szCs w:val="20"/>
        </w:rPr>
        <w:t xml:space="preserve">a </w:t>
      </w:r>
      <w:r w:rsidR="00E7201F">
        <w:rPr>
          <w:sz w:val="20"/>
          <w:szCs w:val="20"/>
        </w:rPr>
        <w:t xml:space="preserve">$1M budget </w:t>
      </w:r>
    </w:p>
    <w:p w14:paraId="273519AA" w14:textId="46F88F75" w:rsidR="00FD3F00" w:rsidRPr="005A6A02" w:rsidRDefault="00FD3F00" w:rsidP="00FD3F00">
      <w:pPr>
        <w:pStyle w:val="ListParagraph"/>
        <w:widowControl/>
        <w:numPr>
          <w:ilvl w:val="0"/>
          <w:numId w:val="2"/>
        </w:numPr>
        <w:autoSpaceDE/>
        <w:autoSpaceDN/>
        <w:spacing w:before="0"/>
        <w:ind w:right="-450"/>
        <w:rPr>
          <w:sz w:val="20"/>
          <w:szCs w:val="20"/>
        </w:rPr>
      </w:pPr>
      <w:r w:rsidRPr="005A6A02">
        <w:rPr>
          <w:sz w:val="20"/>
          <w:szCs w:val="20"/>
        </w:rPr>
        <w:t>Coordinate with the Associate Dean of the Graduate School of Liberal arts to ensure enrollment and student success support for liberal arts graduate programs, including budget.</w:t>
      </w:r>
    </w:p>
    <w:p w14:paraId="3B265CFC" w14:textId="7110B74A" w:rsidR="00FD3F00" w:rsidRPr="005A6A02" w:rsidRDefault="00FD3F00" w:rsidP="00FD3F00">
      <w:pPr>
        <w:pStyle w:val="ListParagraph"/>
        <w:widowControl/>
        <w:numPr>
          <w:ilvl w:val="0"/>
          <w:numId w:val="2"/>
        </w:numPr>
        <w:autoSpaceDE/>
        <w:autoSpaceDN/>
        <w:spacing w:before="0"/>
        <w:ind w:right="-450"/>
        <w:rPr>
          <w:sz w:val="20"/>
          <w:szCs w:val="20"/>
        </w:rPr>
      </w:pPr>
      <w:r w:rsidRPr="005A6A02">
        <w:rPr>
          <w:sz w:val="20"/>
          <w:szCs w:val="20"/>
        </w:rPr>
        <w:t xml:space="preserve">Develop, oversee, and evaluate the effectiveness of existing and proposed systems, policies, and procedures relating to the internal administration of the Graduate School.  </w:t>
      </w:r>
    </w:p>
    <w:p w14:paraId="54C0E4EC" w14:textId="11A1D2B5" w:rsidR="002F2951" w:rsidRPr="005A6A02" w:rsidRDefault="002F2951" w:rsidP="00C9325D">
      <w:pPr>
        <w:pStyle w:val="Heading2"/>
        <w:numPr>
          <w:ilvl w:val="0"/>
          <w:numId w:val="2"/>
        </w:numPr>
        <w:tabs>
          <w:tab w:val="left" w:pos="9721"/>
        </w:tabs>
        <w:rPr>
          <w:b w:val="0"/>
          <w:sz w:val="20"/>
          <w:szCs w:val="20"/>
        </w:rPr>
      </w:pPr>
      <w:r w:rsidRPr="005A6A02">
        <w:rPr>
          <w:b w:val="0"/>
          <w:sz w:val="20"/>
          <w:szCs w:val="20"/>
        </w:rPr>
        <w:t>Participate in shared governance at the department and college-wide levels</w:t>
      </w:r>
    </w:p>
    <w:p w14:paraId="67B5287B" w14:textId="77777777" w:rsidR="005719FF" w:rsidRPr="005A6A02" w:rsidRDefault="005719FF" w:rsidP="005719FF">
      <w:pPr>
        <w:pStyle w:val="Heading2"/>
        <w:tabs>
          <w:tab w:val="left" w:pos="9721"/>
        </w:tabs>
        <w:ind w:left="540"/>
        <w:rPr>
          <w:b w:val="0"/>
          <w:sz w:val="20"/>
          <w:szCs w:val="20"/>
        </w:rPr>
      </w:pPr>
    </w:p>
    <w:p w14:paraId="7FEAD391" w14:textId="751B89F7" w:rsidR="00055D6F" w:rsidRPr="00832F9B" w:rsidRDefault="00055D6F" w:rsidP="00A82E76">
      <w:pPr>
        <w:pStyle w:val="Heading2"/>
        <w:tabs>
          <w:tab w:val="left" w:pos="9360"/>
        </w:tabs>
        <w:rPr>
          <w:b w:val="0"/>
          <w:sz w:val="20"/>
          <w:szCs w:val="20"/>
        </w:rPr>
      </w:pPr>
      <w:r w:rsidRPr="00EC2FEB">
        <w:rPr>
          <w:bCs w:val="0"/>
          <w:i/>
          <w:iCs/>
          <w:sz w:val="20"/>
          <w:szCs w:val="20"/>
        </w:rPr>
        <w:t>Assoc</w:t>
      </w:r>
      <w:r w:rsidR="004F2770" w:rsidRPr="00EC2FEB">
        <w:rPr>
          <w:bCs w:val="0"/>
          <w:i/>
          <w:iCs/>
          <w:sz w:val="20"/>
          <w:szCs w:val="20"/>
        </w:rPr>
        <w:t>.</w:t>
      </w:r>
      <w:r w:rsidRPr="00EC2FEB">
        <w:rPr>
          <w:bCs w:val="0"/>
          <w:i/>
          <w:iCs/>
          <w:sz w:val="20"/>
          <w:szCs w:val="20"/>
        </w:rPr>
        <w:t xml:space="preserve"> Professor of Human Resource Management, Chair of HRM Concentration &amp; Director MSOL Program</w:t>
      </w:r>
      <w:r w:rsidR="004F2770" w:rsidRPr="00EC2FEB">
        <w:rPr>
          <w:bCs w:val="0"/>
          <w:i/>
          <w:iCs/>
          <w:sz w:val="20"/>
          <w:szCs w:val="20"/>
        </w:rPr>
        <w:t xml:space="preserve"> </w:t>
      </w:r>
      <w:r w:rsidR="004F2770">
        <w:rPr>
          <w:b w:val="0"/>
          <w:sz w:val="20"/>
          <w:szCs w:val="20"/>
        </w:rPr>
        <w:t xml:space="preserve"> </w:t>
      </w:r>
      <w:r w:rsidR="0045482F">
        <w:rPr>
          <w:b w:val="0"/>
          <w:sz w:val="20"/>
          <w:szCs w:val="20"/>
        </w:rPr>
        <w:t xml:space="preserve"> </w:t>
      </w:r>
      <w:r w:rsidR="00A82E76" w:rsidRPr="00EC2FEB">
        <w:rPr>
          <w:bCs w:val="0"/>
          <w:i/>
          <w:iCs/>
          <w:sz w:val="20"/>
          <w:szCs w:val="20"/>
        </w:rPr>
        <w:t>2019-2021</w:t>
      </w:r>
    </w:p>
    <w:p w14:paraId="5A383358" w14:textId="4664DF97" w:rsidR="00055D6F" w:rsidRPr="00832F9B" w:rsidRDefault="00055D6F" w:rsidP="00055D6F">
      <w:pPr>
        <w:pStyle w:val="Heading2"/>
        <w:numPr>
          <w:ilvl w:val="0"/>
          <w:numId w:val="2"/>
        </w:numPr>
        <w:tabs>
          <w:tab w:val="left" w:pos="9721"/>
        </w:tabs>
        <w:rPr>
          <w:b w:val="0"/>
          <w:sz w:val="20"/>
          <w:szCs w:val="20"/>
        </w:rPr>
      </w:pPr>
      <w:r w:rsidRPr="00832F9B">
        <w:rPr>
          <w:b w:val="0"/>
          <w:sz w:val="20"/>
          <w:szCs w:val="20"/>
        </w:rPr>
        <w:t xml:space="preserve">Oversee new course design </w:t>
      </w:r>
      <w:r w:rsidR="00842F88">
        <w:rPr>
          <w:b w:val="0"/>
          <w:sz w:val="20"/>
          <w:szCs w:val="20"/>
        </w:rPr>
        <w:t xml:space="preserve">and </w:t>
      </w:r>
      <w:r w:rsidRPr="00832F9B">
        <w:rPr>
          <w:b w:val="0"/>
          <w:sz w:val="20"/>
          <w:szCs w:val="20"/>
        </w:rPr>
        <w:t xml:space="preserve">enhancement of </w:t>
      </w:r>
      <w:r w:rsidR="0098703E">
        <w:rPr>
          <w:b w:val="0"/>
          <w:sz w:val="20"/>
          <w:szCs w:val="20"/>
        </w:rPr>
        <w:t xml:space="preserve">the </w:t>
      </w:r>
      <w:r w:rsidRPr="00832F9B">
        <w:rPr>
          <w:b w:val="0"/>
          <w:sz w:val="20"/>
          <w:szCs w:val="20"/>
        </w:rPr>
        <w:t>MSOL curriculum</w:t>
      </w:r>
    </w:p>
    <w:p w14:paraId="39169B4C" w14:textId="77777777" w:rsidR="00055D6F" w:rsidRPr="00832F9B" w:rsidRDefault="00055D6F" w:rsidP="00055D6F">
      <w:pPr>
        <w:pStyle w:val="Heading2"/>
        <w:numPr>
          <w:ilvl w:val="0"/>
          <w:numId w:val="2"/>
        </w:numPr>
        <w:tabs>
          <w:tab w:val="left" w:pos="9721"/>
        </w:tabs>
        <w:rPr>
          <w:b w:val="0"/>
          <w:sz w:val="20"/>
          <w:szCs w:val="20"/>
        </w:rPr>
      </w:pPr>
      <w:r w:rsidRPr="00832F9B">
        <w:rPr>
          <w:b w:val="0"/>
          <w:sz w:val="20"/>
          <w:szCs w:val="20"/>
        </w:rPr>
        <w:t>Ensure quality of MSOL course delivery and adherence to college and program objectives</w:t>
      </w:r>
    </w:p>
    <w:p w14:paraId="335094C4" w14:textId="15BB2A88" w:rsidR="00055D6F" w:rsidRPr="00832F9B" w:rsidRDefault="00055D6F" w:rsidP="00055D6F">
      <w:pPr>
        <w:pStyle w:val="Heading2"/>
        <w:numPr>
          <w:ilvl w:val="0"/>
          <w:numId w:val="2"/>
        </w:numPr>
        <w:tabs>
          <w:tab w:val="left" w:pos="9721"/>
        </w:tabs>
        <w:rPr>
          <w:b w:val="0"/>
          <w:sz w:val="20"/>
          <w:szCs w:val="20"/>
        </w:rPr>
      </w:pPr>
      <w:r w:rsidRPr="00832F9B">
        <w:rPr>
          <w:b w:val="0"/>
          <w:sz w:val="20"/>
          <w:szCs w:val="20"/>
        </w:rPr>
        <w:t>Collect, analyze</w:t>
      </w:r>
      <w:r w:rsidR="006B322A">
        <w:rPr>
          <w:b w:val="0"/>
          <w:sz w:val="20"/>
          <w:szCs w:val="20"/>
        </w:rPr>
        <w:t>,</w:t>
      </w:r>
      <w:r w:rsidRPr="00832F9B">
        <w:rPr>
          <w:b w:val="0"/>
          <w:sz w:val="20"/>
          <w:szCs w:val="20"/>
        </w:rPr>
        <w:t xml:space="preserve"> and communicate assessment data</w:t>
      </w:r>
    </w:p>
    <w:p w14:paraId="3567FB18" w14:textId="77777777" w:rsidR="00055D6F" w:rsidRPr="00832F9B" w:rsidRDefault="00055D6F" w:rsidP="00055D6F">
      <w:pPr>
        <w:pStyle w:val="Heading2"/>
        <w:numPr>
          <w:ilvl w:val="0"/>
          <w:numId w:val="2"/>
        </w:numPr>
        <w:tabs>
          <w:tab w:val="left" w:pos="9721"/>
        </w:tabs>
        <w:rPr>
          <w:b w:val="0"/>
          <w:sz w:val="20"/>
          <w:szCs w:val="20"/>
        </w:rPr>
      </w:pPr>
      <w:r w:rsidRPr="00832F9B">
        <w:rPr>
          <w:b w:val="0"/>
          <w:sz w:val="20"/>
          <w:szCs w:val="20"/>
        </w:rPr>
        <w:t>Recruit, interview, evaluate and recommend faculty for appointment or reappointment</w:t>
      </w:r>
    </w:p>
    <w:p w14:paraId="7118A407" w14:textId="77777777" w:rsidR="00055D6F" w:rsidRPr="00832F9B" w:rsidRDefault="00055D6F" w:rsidP="00055D6F">
      <w:pPr>
        <w:pStyle w:val="Heading2"/>
        <w:numPr>
          <w:ilvl w:val="0"/>
          <w:numId w:val="2"/>
        </w:numPr>
        <w:tabs>
          <w:tab w:val="left" w:pos="9721"/>
        </w:tabs>
        <w:rPr>
          <w:b w:val="0"/>
          <w:sz w:val="20"/>
          <w:szCs w:val="20"/>
        </w:rPr>
      </w:pPr>
      <w:r w:rsidRPr="00832F9B">
        <w:rPr>
          <w:b w:val="0"/>
          <w:sz w:val="20"/>
          <w:szCs w:val="20"/>
        </w:rPr>
        <w:t>Participate in shared governance at the department and college-wide levels</w:t>
      </w:r>
    </w:p>
    <w:p w14:paraId="5959985A" w14:textId="08E521E0" w:rsidR="00055D6F" w:rsidRDefault="00055D6F" w:rsidP="00055D6F">
      <w:pPr>
        <w:pStyle w:val="Heading2"/>
        <w:numPr>
          <w:ilvl w:val="0"/>
          <w:numId w:val="2"/>
        </w:numPr>
        <w:tabs>
          <w:tab w:val="left" w:pos="9721"/>
        </w:tabs>
        <w:rPr>
          <w:b w:val="0"/>
          <w:sz w:val="20"/>
          <w:szCs w:val="20"/>
        </w:rPr>
      </w:pPr>
      <w:r w:rsidRPr="00832F9B">
        <w:rPr>
          <w:b w:val="0"/>
          <w:sz w:val="20"/>
          <w:szCs w:val="20"/>
        </w:rPr>
        <w:t>Partner with enrollment, admissions, and student success staff to support program enrollment and retention goals</w:t>
      </w:r>
    </w:p>
    <w:p w14:paraId="59513E07" w14:textId="26F92FE1" w:rsidR="00842F88" w:rsidRPr="00842F88" w:rsidRDefault="00842F88" w:rsidP="00842F88">
      <w:pPr>
        <w:pStyle w:val="Heading2"/>
        <w:numPr>
          <w:ilvl w:val="0"/>
          <w:numId w:val="2"/>
        </w:numPr>
        <w:tabs>
          <w:tab w:val="left" w:pos="9721"/>
        </w:tabs>
        <w:rPr>
          <w:b w:val="0"/>
          <w:sz w:val="20"/>
          <w:szCs w:val="20"/>
        </w:rPr>
      </w:pPr>
      <w:r w:rsidRPr="00832F9B">
        <w:rPr>
          <w:b w:val="0"/>
          <w:sz w:val="20"/>
          <w:szCs w:val="20"/>
        </w:rPr>
        <w:t>Teach graduate and undergraduate courses in areas of human resources and management</w:t>
      </w:r>
    </w:p>
    <w:p w14:paraId="5D369F9E" w14:textId="77777777" w:rsidR="00055D6F" w:rsidRPr="00832F9B" w:rsidRDefault="00055D6F" w:rsidP="00055D6F">
      <w:pPr>
        <w:pStyle w:val="Heading2"/>
        <w:numPr>
          <w:ilvl w:val="0"/>
          <w:numId w:val="2"/>
        </w:numPr>
        <w:tabs>
          <w:tab w:val="left" w:pos="9721"/>
        </w:tabs>
        <w:rPr>
          <w:b w:val="0"/>
          <w:sz w:val="20"/>
          <w:szCs w:val="20"/>
        </w:rPr>
      </w:pPr>
      <w:r w:rsidRPr="00832F9B">
        <w:rPr>
          <w:b w:val="0"/>
          <w:sz w:val="20"/>
          <w:szCs w:val="20"/>
        </w:rPr>
        <w:t>Maintain an active research agenda (see below)</w:t>
      </w:r>
    </w:p>
    <w:p w14:paraId="5E61D947" w14:textId="77777777" w:rsidR="00A733F4" w:rsidRDefault="00A733F4">
      <w:pPr>
        <w:pStyle w:val="Heading2"/>
        <w:tabs>
          <w:tab w:val="left" w:pos="9721"/>
        </w:tabs>
      </w:pPr>
    </w:p>
    <w:p w14:paraId="2865C8FD" w14:textId="740554FE" w:rsidR="008253E8" w:rsidRDefault="0076589B" w:rsidP="0045482F">
      <w:pPr>
        <w:pStyle w:val="Heading2"/>
        <w:tabs>
          <w:tab w:val="left" w:pos="9450"/>
        </w:tabs>
      </w:pPr>
      <w:r>
        <w:t>ASSUMPTION COLLEGE –</w:t>
      </w:r>
      <w:r>
        <w:rPr>
          <w:spacing w:val="10"/>
        </w:rPr>
        <w:t xml:space="preserve"> </w:t>
      </w:r>
      <w:r>
        <w:t>Worcester,</w:t>
      </w:r>
      <w:r>
        <w:rPr>
          <w:spacing w:val="2"/>
        </w:rPr>
        <w:t xml:space="preserve"> </w:t>
      </w:r>
      <w:r>
        <w:t>MA</w:t>
      </w:r>
      <w:r w:rsidR="0045482F">
        <w:tab/>
      </w:r>
    </w:p>
    <w:p w14:paraId="2865C8FE" w14:textId="0B9A87E4" w:rsidR="008253E8" w:rsidRPr="00DB7D48" w:rsidRDefault="0076589B" w:rsidP="00D81F0B">
      <w:pPr>
        <w:pStyle w:val="BodyText"/>
        <w:tabs>
          <w:tab w:val="left" w:pos="9360"/>
        </w:tabs>
        <w:spacing w:before="3"/>
        <w:ind w:left="159"/>
        <w:rPr>
          <w:b/>
          <w:bCs/>
          <w:i/>
          <w:iCs/>
          <w:sz w:val="20"/>
          <w:szCs w:val="20"/>
        </w:rPr>
      </w:pPr>
      <w:r w:rsidRPr="00DB7D48">
        <w:rPr>
          <w:b/>
          <w:bCs/>
          <w:i/>
          <w:iCs/>
          <w:sz w:val="20"/>
          <w:szCs w:val="20"/>
        </w:rPr>
        <w:t>Assistant Professor of Management &amp; Director</w:t>
      </w:r>
      <w:r w:rsidRPr="00DB7D48">
        <w:rPr>
          <w:b/>
          <w:bCs/>
          <w:i/>
          <w:iCs/>
          <w:spacing w:val="1"/>
          <w:sz w:val="20"/>
          <w:szCs w:val="20"/>
        </w:rPr>
        <w:t xml:space="preserve"> </w:t>
      </w:r>
      <w:r w:rsidRPr="00DB7D48">
        <w:rPr>
          <w:b/>
          <w:bCs/>
          <w:i/>
          <w:iCs/>
          <w:sz w:val="20"/>
          <w:szCs w:val="20"/>
        </w:rPr>
        <w:t>MBA</w:t>
      </w:r>
      <w:r w:rsidRPr="00DB7D48">
        <w:rPr>
          <w:b/>
          <w:bCs/>
          <w:i/>
          <w:iCs/>
          <w:spacing w:val="2"/>
          <w:sz w:val="20"/>
          <w:szCs w:val="20"/>
        </w:rPr>
        <w:t xml:space="preserve"> </w:t>
      </w:r>
      <w:r w:rsidRPr="00DB7D48">
        <w:rPr>
          <w:b/>
          <w:bCs/>
          <w:i/>
          <w:iCs/>
          <w:sz w:val="20"/>
          <w:szCs w:val="20"/>
        </w:rPr>
        <w:t>Program</w:t>
      </w:r>
      <w:r w:rsidR="0045482F" w:rsidRPr="00DB7D48">
        <w:rPr>
          <w:b/>
          <w:bCs/>
          <w:i/>
          <w:iCs/>
          <w:sz w:val="20"/>
          <w:szCs w:val="20"/>
        </w:rPr>
        <w:t xml:space="preserve">                                                                               </w:t>
      </w:r>
      <w:r w:rsidRPr="00DB7D48">
        <w:rPr>
          <w:b/>
          <w:bCs/>
          <w:i/>
          <w:iCs/>
          <w:sz w:val="20"/>
          <w:szCs w:val="20"/>
        </w:rPr>
        <w:t>2017-</w:t>
      </w:r>
      <w:r w:rsidR="00D022FD" w:rsidRPr="00DB7D48">
        <w:rPr>
          <w:b/>
          <w:bCs/>
          <w:i/>
          <w:iCs/>
          <w:sz w:val="20"/>
          <w:szCs w:val="20"/>
        </w:rPr>
        <w:t>2019</w:t>
      </w:r>
    </w:p>
    <w:p w14:paraId="2865C900" w14:textId="06148B58" w:rsidR="008253E8" w:rsidRPr="00832F9B" w:rsidRDefault="0076589B">
      <w:pPr>
        <w:pStyle w:val="ListParagraph"/>
        <w:numPr>
          <w:ilvl w:val="0"/>
          <w:numId w:val="1"/>
        </w:numPr>
        <w:tabs>
          <w:tab w:val="left" w:pos="519"/>
          <w:tab w:val="left" w:pos="520"/>
        </w:tabs>
        <w:spacing w:line="247" w:lineRule="auto"/>
        <w:ind w:right="296"/>
        <w:rPr>
          <w:sz w:val="20"/>
          <w:szCs w:val="20"/>
        </w:rPr>
      </w:pPr>
      <w:r w:rsidRPr="00832F9B">
        <w:rPr>
          <w:sz w:val="20"/>
          <w:szCs w:val="20"/>
        </w:rPr>
        <w:t>Provide overall strategic and tactical direction for all MBA Programs</w:t>
      </w:r>
      <w:r w:rsidR="00E51157" w:rsidRPr="00832F9B">
        <w:rPr>
          <w:sz w:val="20"/>
          <w:szCs w:val="20"/>
        </w:rPr>
        <w:t>,</w:t>
      </w:r>
      <w:r w:rsidRPr="00832F9B">
        <w:rPr>
          <w:sz w:val="20"/>
          <w:szCs w:val="20"/>
        </w:rPr>
        <w:t xml:space="preserve"> including Accelerated MBA – CPA Track, Accelerated MBA – Management Track, Part-time MBA, and Healthcare</w:t>
      </w:r>
      <w:r w:rsidRPr="00832F9B">
        <w:rPr>
          <w:spacing w:val="1"/>
          <w:sz w:val="20"/>
          <w:szCs w:val="20"/>
        </w:rPr>
        <w:t xml:space="preserve"> </w:t>
      </w:r>
      <w:r w:rsidRPr="00832F9B">
        <w:rPr>
          <w:sz w:val="20"/>
          <w:szCs w:val="20"/>
        </w:rPr>
        <w:t>MBA.</w:t>
      </w:r>
    </w:p>
    <w:p w14:paraId="2865C901" w14:textId="77777777" w:rsidR="008253E8" w:rsidRPr="00832F9B" w:rsidRDefault="0076589B">
      <w:pPr>
        <w:pStyle w:val="ListParagraph"/>
        <w:numPr>
          <w:ilvl w:val="0"/>
          <w:numId w:val="1"/>
        </w:numPr>
        <w:tabs>
          <w:tab w:val="left" w:pos="519"/>
          <w:tab w:val="left" w:pos="520"/>
        </w:tabs>
        <w:spacing w:before="0"/>
        <w:rPr>
          <w:sz w:val="20"/>
          <w:szCs w:val="20"/>
        </w:rPr>
      </w:pPr>
      <w:r w:rsidRPr="00832F9B">
        <w:rPr>
          <w:sz w:val="20"/>
          <w:szCs w:val="20"/>
        </w:rPr>
        <w:t>Partner with enrollment management, reviewing applications and making all MBA program admission</w:t>
      </w:r>
      <w:r w:rsidRPr="00832F9B">
        <w:rPr>
          <w:spacing w:val="-14"/>
          <w:sz w:val="20"/>
          <w:szCs w:val="20"/>
        </w:rPr>
        <w:t xml:space="preserve"> </w:t>
      </w:r>
      <w:r w:rsidRPr="00832F9B">
        <w:rPr>
          <w:sz w:val="20"/>
          <w:szCs w:val="20"/>
        </w:rPr>
        <w:t>decisions</w:t>
      </w:r>
    </w:p>
    <w:p w14:paraId="2865C902" w14:textId="77777777" w:rsidR="008253E8" w:rsidRPr="00832F9B" w:rsidRDefault="0076589B">
      <w:pPr>
        <w:pStyle w:val="ListParagraph"/>
        <w:numPr>
          <w:ilvl w:val="0"/>
          <w:numId w:val="1"/>
        </w:numPr>
        <w:tabs>
          <w:tab w:val="left" w:pos="519"/>
          <w:tab w:val="left" w:pos="520"/>
        </w:tabs>
        <w:spacing w:before="6"/>
        <w:rPr>
          <w:sz w:val="20"/>
          <w:szCs w:val="20"/>
        </w:rPr>
      </w:pPr>
      <w:r w:rsidRPr="00832F9B">
        <w:rPr>
          <w:sz w:val="20"/>
          <w:szCs w:val="20"/>
        </w:rPr>
        <w:t>Complete program review and</w:t>
      </w:r>
      <w:r w:rsidRPr="00832F9B">
        <w:rPr>
          <w:spacing w:val="-7"/>
          <w:sz w:val="20"/>
          <w:szCs w:val="20"/>
        </w:rPr>
        <w:t xml:space="preserve"> </w:t>
      </w:r>
      <w:r w:rsidRPr="00832F9B">
        <w:rPr>
          <w:sz w:val="20"/>
          <w:szCs w:val="20"/>
        </w:rPr>
        <w:t>assessment</w:t>
      </w:r>
    </w:p>
    <w:p w14:paraId="2865C903" w14:textId="3DD49C7F" w:rsidR="008253E8" w:rsidRPr="00832F9B" w:rsidRDefault="0076589B">
      <w:pPr>
        <w:pStyle w:val="ListParagraph"/>
        <w:numPr>
          <w:ilvl w:val="0"/>
          <w:numId w:val="1"/>
        </w:numPr>
        <w:tabs>
          <w:tab w:val="left" w:pos="519"/>
          <w:tab w:val="left" w:pos="520"/>
        </w:tabs>
        <w:spacing w:line="247" w:lineRule="auto"/>
        <w:ind w:right="296"/>
        <w:rPr>
          <w:sz w:val="20"/>
          <w:szCs w:val="20"/>
        </w:rPr>
      </w:pPr>
      <w:r w:rsidRPr="00832F9B">
        <w:rPr>
          <w:sz w:val="20"/>
          <w:szCs w:val="20"/>
        </w:rPr>
        <w:t xml:space="preserve">Tracking and monitoring student progress, </w:t>
      </w:r>
      <w:r w:rsidR="00B421E9">
        <w:rPr>
          <w:sz w:val="20"/>
          <w:szCs w:val="20"/>
        </w:rPr>
        <w:t>overseeing</w:t>
      </w:r>
      <w:r w:rsidRPr="00832F9B">
        <w:rPr>
          <w:sz w:val="20"/>
          <w:szCs w:val="20"/>
        </w:rPr>
        <w:t xml:space="preserve"> internship placement for Accelerated MBA Students</w:t>
      </w:r>
      <w:r w:rsidR="00863007">
        <w:rPr>
          <w:sz w:val="20"/>
          <w:szCs w:val="20"/>
        </w:rPr>
        <w:t>,</w:t>
      </w:r>
      <w:r w:rsidRPr="00832F9B">
        <w:rPr>
          <w:sz w:val="20"/>
          <w:szCs w:val="20"/>
        </w:rPr>
        <w:t xml:space="preserve"> and </w:t>
      </w:r>
      <w:r w:rsidR="00B421E9">
        <w:rPr>
          <w:sz w:val="20"/>
          <w:szCs w:val="20"/>
        </w:rPr>
        <w:t>developing</w:t>
      </w:r>
      <w:r w:rsidRPr="00832F9B">
        <w:rPr>
          <w:sz w:val="20"/>
          <w:szCs w:val="20"/>
        </w:rPr>
        <w:t xml:space="preserve"> and </w:t>
      </w:r>
      <w:r w:rsidR="00B421E9">
        <w:rPr>
          <w:sz w:val="20"/>
          <w:szCs w:val="20"/>
        </w:rPr>
        <w:t>maintaining</w:t>
      </w:r>
      <w:r w:rsidRPr="00832F9B">
        <w:rPr>
          <w:sz w:val="20"/>
          <w:szCs w:val="20"/>
        </w:rPr>
        <w:t xml:space="preserve"> mentor</w:t>
      </w:r>
      <w:r w:rsidRPr="00832F9B">
        <w:rPr>
          <w:spacing w:val="-2"/>
          <w:sz w:val="20"/>
          <w:szCs w:val="20"/>
        </w:rPr>
        <w:t xml:space="preserve"> </w:t>
      </w:r>
      <w:r w:rsidRPr="00832F9B">
        <w:rPr>
          <w:sz w:val="20"/>
          <w:szCs w:val="20"/>
        </w:rPr>
        <w:t>relationships</w:t>
      </w:r>
    </w:p>
    <w:p w14:paraId="2865C904" w14:textId="63011B95" w:rsidR="008253E8" w:rsidRPr="00832F9B" w:rsidRDefault="0076589B">
      <w:pPr>
        <w:pStyle w:val="ListParagraph"/>
        <w:numPr>
          <w:ilvl w:val="0"/>
          <w:numId w:val="1"/>
        </w:numPr>
        <w:tabs>
          <w:tab w:val="left" w:pos="519"/>
          <w:tab w:val="left" w:pos="520"/>
        </w:tabs>
        <w:spacing w:before="0"/>
        <w:rPr>
          <w:sz w:val="20"/>
          <w:szCs w:val="20"/>
        </w:rPr>
      </w:pPr>
      <w:r w:rsidRPr="00832F9B">
        <w:rPr>
          <w:sz w:val="20"/>
          <w:szCs w:val="20"/>
        </w:rPr>
        <w:t>Develop and promote new</w:t>
      </w:r>
      <w:r w:rsidRPr="00832F9B">
        <w:rPr>
          <w:spacing w:val="-5"/>
          <w:sz w:val="20"/>
          <w:szCs w:val="20"/>
        </w:rPr>
        <w:t xml:space="preserve"> </w:t>
      </w:r>
      <w:r w:rsidRPr="00832F9B">
        <w:rPr>
          <w:sz w:val="20"/>
          <w:szCs w:val="20"/>
        </w:rPr>
        <w:t>programs</w:t>
      </w:r>
    </w:p>
    <w:p w14:paraId="2865C905" w14:textId="3C8C098E" w:rsidR="008253E8" w:rsidRPr="00832F9B" w:rsidRDefault="006B322A">
      <w:pPr>
        <w:pStyle w:val="ListParagraph"/>
        <w:numPr>
          <w:ilvl w:val="0"/>
          <w:numId w:val="1"/>
        </w:numPr>
        <w:tabs>
          <w:tab w:val="left" w:pos="519"/>
          <w:tab w:val="left" w:pos="520"/>
        </w:tabs>
        <w:rPr>
          <w:sz w:val="20"/>
          <w:szCs w:val="20"/>
        </w:rPr>
      </w:pPr>
      <w:r>
        <w:rPr>
          <w:noProof/>
          <w:sz w:val="20"/>
          <w:szCs w:val="20"/>
        </w:rPr>
        <w:lastRenderedPageBreak/>
        <w:pict w14:anchorId="2865C96E">
          <v:line id="_x0000_s2067" style="position:absolute;left:0;text-align:left;z-index:251659265;mso-position-horizontal-relative:page" from="34.55pt,-1.6pt" to="577.55pt,-1.6pt" strokeweight="1.44pt">
            <w10:wrap anchorx="page"/>
          </v:line>
        </w:pict>
      </w:r>
      <w:r w:rsidR="0076589B" w:rsidRPr="00832F9B">
        <w:rPr>
          <w:sz w:val="20"/>
          <w:szCs w:val="20"/>
        </w:rPr>
        <w:t xml:space="preserve">Hire and supervise adjunct faculty and develop and </w:t>
      </w:r>
      <w:r w:rsidR="00B421E9">
        <w:rPr>
          <w:sz w:val="20"/>
          <w:szCs w:val="20"/>
        </w:rPr>
        <w:t>publish</w:t>
      </w:r>
      <w:r w:rsidR="0076589B" w:rsidRPr="00832F9B">
        <w:rPr>
          <w:sz w:val="20"/>
          <w:szCs w:val="20"/>
        </w:rPr>
        <w:t xml:space="preserve"> course</w:t>
      </w:r>
      <w:r w:rsidR="0076589B" w:rsidRPr="00832F9B">
        <w:rPr>
          <w:spacing w:val="-9"/>
          <w:sz w:val="20"/>
          <w:szCs w:val="20"/>
        </w:rPr>
        <w:t xml:space="preserve"> </w:t>
      </w:r>
      <w:r w:rsidR="0076589B" w:rsidRPr="00832F9B">
        <w:rPr>
          <w:sz w:val="20"/>
          <w:szCs w:val="20"/>
        </w:rPr>
        <w:t>schedules</w:t>
      </w:r>
    </w:p>
    <w:p w14:paraId="2865C906" w14:textId="1053A05A" w:rsidR="008253E8" w:rsidRPr="00832F9B" w:rsidRDefault="0076589B">
      <w:pPr>
        <w:pStyle w:val="ListParagraph"/>
        <w:numPr>
          <w:ilvl w:val="0"/>
          <w:numId w:val="1"/>
        </w:numPr>
        <w:tabs>
          <w:tab w:val="left" w:pos="519"/>
          <w:tab w:val="left" w:pos="520"/>
        </w:tabs>
        <w:rPr>
          <w:sz w:val="20"/>
          <w:szCs w:val="20"/>
        </w:rPr>
      </w:pPr>
      <w:r w:rsidRPr="00832F9B">
        <w:rPr>
          <w:sz w:val="20"/>
          <w:szCs w:val="20"/>
        </w:rPr>
        <w:t xml:space="preserve">Cultivate educational partnerships </w:t>
      </w:r>
      <w:r w:rsidR="00B421E9">
        <w:rPr>
          <w:sz w:val="20"/>
          <w:szCs w:val="20"/>
        </w:rPr>
        <w:t xml:space="preserve">to </w:t>
      </w:r>
      <w:r w:rsidRPr="00832F9B">
        <w:rPr>
          <w:sz w:val="20"/>
          <w:szCs w:val="20"/>
        </w:rPr>
        <w:t>maintain Assumption College’s MBA presence with the business</w:t>
      </w:r>
      <w:r w:rsidRPr="00832F9B">
        <w:rPr>
          <w:spacing w:val="-10"/>
          <w:sz w:val="20"/>
          <w:szCs w:val="20"/>
        </w:rPr>
        <w:t xml:space="preserve"> </w:t>
      </w:r>
      <w:r w:rsidRPr="00832F9B">
        <w:rPr>
          <w:sz w:val="20"/>
          <w:szCs w:val="20"/>
        </w:rPr>
        <w:t>community</w:t>
      </w:r>
    </w:p>
    <w:p w14:paraId="2865C907" w14:textId="77777777" w:rsidR="008253E8" w:rsidRDefault="008253E8">
      <w:pPr>
        <w:pStyle w:val="BodyText"/>
        <w:spacing w:before="4"/>
        <w:rPr>
          <w:sz w:val="22"/>
        </w:rPr>
      </w:pPr>
    </w:p>
    <w:p w14:paraId="32E3F018" w14:textId="03583A9C" w:rsidR="00B46799" w:rsidRDefault="00B46799" w:rsidP="00B46799">
      <w:pPr>
        <w:pStyle w:val="Heading2"/>
        <w:tabs>
          <w:tab w:val="left" w:pos="9540"/>
        </w:tabs>
      </w:pPr>
      <w:r>
        <w:t>UNUM –</w:t>
      </w:r>
      <w:r>
        <w:rPr>
          <w:spacing w:val="4"/>
        </w:rPr>
        <w:t xml:space="preserve"> </w:t>
      </w:r>
      <w:r>
        <w:t>Worcester,</w:t>
      </w:r>
      <w:r>
        <w:rPr>
          <w:spacing w:val="2"/>
        </w:rPr>
        <w:t xml:space="preserve"> </w:t>
      </w:r>
      <w:r>
        <w:t>MA</w:t>
      </w:r>
      <w:r>
        <w:tab/>
      </w:r>
    </w:p>
    <w:p w14:paraId="6D7E93B8" w14:textId="77777777" w:rsidR="00B46799" w:rsidRPr="00B46799" w:rsidRDefault="00B46799" w:rsidP="00B46799">
      <w:pPr>
        <w:pStyle w:val="BodyText"/>
        <w:tabs>
          <w:tab w:val="left" w:pos="9185"/>
        </w:tabs>
        <w:spacing w:before="4"/>
        <w:ind w:left="160"/>
        <w:rPr>
          <w:b/>
          <w:bCs/>
          <w:i/>
          <w:iCs/>
          <w:sz w:val="20"/>
          <w:szCs w:val="20"/>
        </w:rPr>
      </w:pPr>
      <w:r w:rsidRPr="00B46799">
        <w:rPr>
          <w:b/>
          <w:bCs/>
          <w:i/>
          <w:iCs/>
          <w:sz w:val="20"/>
          <w:szCs w:val="20"/>
        </w:rPr>
        <w:t>Assistant</w:t>
      </w:r>
      <w:r w:rsidRPr="00B46799">
        <w:rPr>
          <w:b/>
          <w:bCs/>
          <w:i/>
          <w:iCs/>
          <w:spacing w:val="-1"/>
          <w:sz w:val="20"/>
          <w:szCs w:val="20"/>
        </w:rPr>
        <w:t xml:space="preserve"> </w:t>
      </w:r>
      <w:r w:rsidRPr="00B46799">
        <w:rPr>
          <w:b/>
          <w:bCs/>
          <w:i/>
          <w:iCs/>
          <w:sz w:val="20"/>
          <w:szCs w:val="20"/>
        </w:rPr>
        <w:t>Vice President</w:t>
      </w:r>
      <w:r w:rsidRPr="00B46799">
        <w:rPr>
          <w:b/>
          <w:bCs/>
          <w:i/>
          <w:iCs/>
          <w:sz w:val="20"/>
          <w:szCs w:val="20"/>
        </w:rPr>
        <w:tab/>
        <w:t>2006 – 2012</w:t>
      </w:r>
    </w:p>
    <w:p w14:paraId="2BF5F33B" w14:textId="77777777" w:rsidR="00B46799" w:rsidRPr="00982765" w:rsidRDefault="00B46799" w:rsidP="00B46799">
      <w:pPr>
        <w:pStyle w:val="ListParagraph"/>
        <w:numPr>
          <w:ilvl w:val="0"/>
          <w:numId w:val="1"/>
        </w:numPr>
        <w:tabs>
          <w:tab w:val="left" w:pos="519"/>
          <w:tab w:val="left" w:pos="520"/>
        </w:tabs>
        <w:rPr>
          <w:sz w:val="20"/>
          <w:szCs w:val="20"/>
        </w:rPr>
      </w:pPr>
      <w:r w:rsidRPr="00982765">
        <w:rPr>
          <w:sz w:val="20"/>
          <w:szCs w:val="20"/>
        </w:rPr>
        <w:t>Managed risk of over 1500 claims and $350 million in reserve capital and provided direction to a team of 25</w:t>
      </w:r>
      <w:r w:rsidRPr="00982765">
        <w:rPr>
          <w:spacing w:val="-18"/>
          <w:sz w:val="20"/>
          <w:szCs w:val="20"/>
        </w:rPr>
        <w:t xml:space="preserve"> </w:t>
      </w:r>
      <w:r w:rsidRPr="00982765">
        <w:rPr>
          <w:sz w:val="20"/>
          <w:szCs w:val="20"/>
        </w:rPr>
        <w:t>employees</w:t>
      </w:r>
    </w:p>
    <w:p w14:paraId="1580DBCE" w14:textId="77777777" w:rsidR="00B46799" w:rsidRPr="00982765" w:rsidRDefault="00B46799" w:rsidP="00B46799">
      <w:pPr>
        <w:pStyle w:val="ListParagraph"/>
        <w:numPr>
          <w:ilvl w:val="0"/>
          <w:numId w:val="1"/>
        </w:numPr>
        <w:tabs>
          <w:tab w:val="left" w:pos="520"/>
        </w:tabs>
        <w:spacing w:before="0" w:after="240"/>
        <w:ind w:right="296"/>
        <w:jc w:val="both"/>
        <w:rPr>
          <w:sz w:val="20"/>
          <w:szCs w:val="20"/>
        </w:rPr>
      </w:pPr>
      <w:r w:rsidRPr="00982765">
        <w:rPr>
          <w:sz w:val="20"/>
          <w:szCs w:val="20"/>
        </w:rPr>
        <w:t>Led several cross-site system enhancement projects related to inventory and workflow management that resulted in achieving or exceeding expectations for operational effectiveness, quality, and customer satisfaction metrics for 17 consecutive</w:t>
      </w:r>
      <w:r w:rsidRPr="00982765">
        <w:rPr>
          <w:spacing w:val="-1"/>
          <w:sz w:val="20"/>
          <w:szCs w:val="20"/>
        </w:rPr>
        <w:t xml:space="preserve"> </w:t>
      </w:r>
      <w:r w:rsidRPr="00982765">
        <w:rPr>
          <w:sz w:val="20"/>
          <w:szCs w:val="20"/>
        </w:rPr>
        <w:t>quarters</w:t>
      </w:r>
    </w:p>
    <w:p w14:paraId="0B7D1840" w14:textId="77777777" w:rsidR="00B46799" w:rsidRPr="00B46799" w:rsidRDefault="00B46799" w:rsidP="00B46799">
      <w:pPr>
        <w:pStyle w:val="BodyText"/>
        <w:tabs>
          <w:tab w:val="left" w:pos="9185"/>
        </w:tabs>
        <w:ind w:left="158"/>
        <w:rPr>
          <w:b/>
          <w:bCs/>
          <w:i/>
          <w:iCs/>
          <w:sz w:val="20"/>
          <w:szCs w:val="20"/>
        </w:rPr>
      </w:pPr>
      <w:r w:rsidRPr="00B46799">
        <w:rPr>
          <w:b/>
          <w:bCs/>
          <w:i/>
          <w:iCs/>
          <w:sz w:val="20"/>
          <w:szCs w:val="20"/>
        </w:rPr>
        <w:t>Senior Leadership Project</w:t>
      </w:r>
      <w:r w:rsidRPr="00B46799">
        <w:rPr>
          <w:b/>
          <w:bCs/>
          <w:i/>
          <w:iCs/>
          <w:spacing w:val="-2"/>
          <w:sz w:val="20"/>
          <w:szCs w:val="20"/>
        </w:rPr>
        <w:t xml:space="preserve"> </w:t>
      </w:r>
      <w:r w:rsidRPr="00B46799">
        <w:rPr>
          <w:b/>
          <w:bCs/>
          <w:i/>
          <w:iCs/>
          <w:sz w:val="20"/>
          <w:szCs w:val="20"/>
        </w:rPr>
        <w:t>Manager</w:t>
      </w:r>
      <w:r w:rsidRPr="00B46799">
        <w:rPr>
          <w:b/>
          <w:bCs/>
          <w:i/>
          <w:iCs/>
          <w:sz w:val="20"/>
          <w:szCs w:val="20"/>
        </w:rPr>
        <w:tab/>
        <w:t>2005 –</w:t>
      </w:r>
      <w:r w:rsidRPr="00B46799">
        <w:rPr>
          <w:b/>
          <w:bCs/>
          <w:i/>
          <w:iCs/>
          <w:spacing w:val="1"/>
          <w:sz w:val="20"/>
          <w:szCs w:val="20"/>
        </w:rPr>
        <w:t xml:space="preserve"> </w:t>
      </w:r>
      <w:r w:rsidRPr="00B46799">
        <w:rPr>
          <w:b/>
          <w:bCs/>
          <w:i/>
          <w:iCs/>
          <w:sz w:val="20"/>
          <w:szCs w:val="20"/>
        </w:rPr>
        <w:t>2006</w:t>
      </w:r>
    </w:p>
    <w:p w14:paraId="5917FB62" w14:textId="01D1C3F1" w:rsidR="00B46799" w:rsidRPr="00982765" w:rsidRDefault="00B46799" w:rsidP="00B46799">
      <w:pPr>
        <w:pStyle w:val="ListParagraph"/>
        <w:numPr>
          <w:ilvl w:val="0"/>
          <w:numId w:val="1"/>
        </w:numPr>
        <w:tabs>
          <w:tab w:val="left" w:pos="519"/>
          <w:tab w:val="left" w:pos="520"/>
        </w:tabs>
        <w:spacing w:before="8" w:line="247" w:lineRule="auto"/>
        <w:ind w:right="295"/>
        <w:rPr>
          <w:sz w:val="20"/>
          <w:szCs w:val="20"/>
        </w:rPr>
      </w:pPr>
      <w:r w:rsidRPr="00982765">
        <w:rPr>
          <w:sz w:val="20"/>
          <w:szCs w:val="20"/>
        </w:rPr>
        <w:t xml:space="preserve">Oversaw the development, documentation, presentation, and implementation of senior </w:t>
      </w:r>
      <w:r>
        <w:rPr>
          <w:sz w:val="20"/>
          <w:szCs w:val="20"/>
        </w:rPr>
        <w:t>leadership’s</w:t>
      </w:r>
      <w:r w:rsidRPr="00982765">
        <w:rPr>
          <w:sz w:val="20"/>
          <w:szCs w:val="20"/>
        </w:rPr>
        <w:t xml:space="preserve"> yearly strategic planning and budgeting process</w:t>
      </w:r>
    </w:p>
    <w:p w14:paraId="0813B7EB" w14:textId="77777777" w:rsidR="00B46799" w:rsidRPr="00982765" w:rsidRDefault="00B46799" w:rsidP="00B46799">
      <w:pPr>
        <w:pStyle w:val="ListParagraph"/>
        <w:numPr>
          <w:ilvl w:val="0"/>
          <w:numId w:val="1"/>
        </w:numPr>
        <w:tabs>
          <w:tab w:val="left" w:pos="519"/>
          <w:tab w:val="left" w:pos="520"/>
        </w:tabs>
        <w:spacing w:before="0" w:line="247" w:lineRule="auto"/>
        <w:ind w:right="300"/>
        <w:rPr>
          <w:sz w:val="20"/>
          <w:szCs w:val="20"/>
        </w:rPr>
      </w:pPr>
      <w:r w:rsidRPr="00982765">
        <w:rPr>
          <w:sz w:val="20"/>
          <w:szCs w:val="20"/>
        </w:rPr>
        <w:t>Developed a coordinated communication strategy for Worcester Benefit Operations which improved employee morale and allowed for increased organizational flexibility and ability to employ change</w:t>
      </w:r>
      <w:r w:rsidRPr="00982765">
        <w:rPr>
          <w:spacing w:val="-20"/>
          <w:sz w:val="20"/>
          <w:szCs w:val="20"/>
        </w:rPr>
        <w:t xml:space="preserve"> </w:t>
      </w:r>
      <w:r w:rsidRPr="00982765">
        <w:rPr>
          <w:sz w:val="20"/>
          <w:szCs w:val="20"/>
        </w:rPr>
        <w:t>rapidly</w:t>
      </w:r>
    </w:p>
    <w:p w14:paraId="778379A0" w14:textId="77777777" w:rsidR="00B46799" w:rsidRPr="00982765" w:rsidRDefault="00B46799" w:rsidP="00B46799">
      <w:pPr>
        <w:pStyle w:val="ListParagraph"/>
        <w:numPr>
          <w:ilvl w:val="0"/>
          <w:numId w:val="1"/>
        </w:numPr>
        <w:tabs>
          <w:tab w:val="left" w:pos="519"/>
          <w:tab w:val="left" w:pos="520"/>
        </w:tabs>
        <w:spacing w:before="0" w:line="247" w:lineRule="auto"/>
        <w:ind w:right="299"/>
        <w:rPr>
          <w:sz w:val="20"/>
          <w:szCs w:val="20"/>
        </w:rPr>
      </w:pPr>
      <w:r w:rsidRPr="00982765">
        <w:rPr>
          <w:sz w:val="20"/>
          <w:szCs w:val="20"/>
        </w:rPr>
        <w:t>Planned major reorganization including model design, communication, budget, realignment of 400 employees and 14,000 claimant files, as well as systems and reporting</w:t>
      </w:r>
      <w:r w:rsidRPr="00982765">
        <w:rPr>
          <w:spacing w:val="-6"/>
          <w:sz w:val="20"/>
          <w:szCs w:val="20"/>
        </w:rPr>
        <w:t xml:space="preserve"> </w:t>
      </w:r>
      <w:r w:rsidRPr="00982765">
        <w:rPr>
          <w:sz w:val="20"/>
          <w:szCs w:val="20"/>
        </w:rPr>
        <w:t>modifications</w:t>
      </w:r>
    </w:p>
    <w:p w14:paraId="09DDE55E" w14:textId="77777777" w:rsidR="00B46799" w:rsidRPr="00B46799" w:rsidRDefault="00B46799" w:rsidP="00B46799">
      <w:pPr>
        <w:pStyle w:val="BodyText"/>
        <w:tabs>
          <w:tab w:val="left" w:pos="9185"/>
        </w:tabs>
        <w:spacing w:before="120"/>
        <w:ind w:left="160"/>
        <w:rPr>
          <w:b/>
          <w:bCs/>
          <w:i/>
          <w:iCs/>
          <w:sz w:val="20"/>
          <w:szCs w:val="20"/>
        </w:rPr>
      </w:pPr>
      <w:r w:rsidRPr="00B46799">
        <w:rPr>
          <w:b/>
          <w:bCs/>
          <w:i/>
          <w:iCs/>
          <w:sz w:val="20"/>
          <w:szCs w:val="20"/>
        </w:rPr>
        <w:t>Claim</w:t>
      </w:r>
      <w:r w:rsidRPr="00B46799">
        <w:rPr>
          <w:b/>
          <w:bCs/>
          <w:i/>
          <w:iCs/>
          <w:spacing w:val="-5"/>
          <w:sz w:val="20"/>
          <w:szCs w:val="20"/>
        </w:rPr>
        <w:t xml:space="preserve"> </w:t>
      </w:r>
      <w:r w:rsidRPr="00B46799">
        <w:rPr>
          <w:b/>
          <w:bCs/>
          <w:i/>
          <w:iCs/>
          <w:sz w:val="20"/>
          <w:szCs w:val="20"/>
        </w:rPr>
        <w:t>Supervisory</w:t>
      </w:r>
      <w:r w:rsidRPr="00B46799">
        <w:rPr>
          <w:b/>
          <w:bCs/>
          <w:i/>
          <w:iCs/>
          <w:spacing w:val="-6"/>
          <w:sz w:val="20"/>
          <w:szCs w:val="20"/>
        </w:rPr>
        <w:t xml:space="preserve"> </w:t>
      </w:r>
      <w:r w:rsidRPr="00B46799">
        <w:rPr>
          <w:b/>
          <w:bCs/>
          <w:i/>
          <w:iCs/>
          <w:sz w:val="20"/>
          <w:szCs w:val="20"/>
        </w:rPr>
        <w:t>Roles</w:t>
      </w:r>
      <w:r w:rsidRPr="00B46799">
        <w:rPr>
          <w:b/>
          <w:bCs/>
          <w:i/>
          <w:iCs/>
          <w:sz w:val="20"/>
          <w:szCs w:val="20"/>
        </w:rPr>
        <w:tab/>
        <w:t>1998 –</w:t>
      </w:r>
      <w:r w:rsidRPr="00B46799">
        <w:rPr>
          <w:b/>
          <w:bCs/>
          <w:i/>
          <w:iCs/>
          <w:spacing w:val="1"/>
          <w:sz w:val="20"/>
          <w:szCs w:val="20"/>
        </w:rPr>
        <w:t xml:space="preserve"> </w:t>
      </w:r>
      <w:r w:rsidRPr="00B46799">
        <w:rPr>
          <w:b/>
          <w:bCs/>
          <w:i/>
          <w:iCs/>
          <w:sz w:val="20"/>
          <w:szCs w:val="20"/>
        </w:rPr>
        <w:t>2005</w:t>
      </w:r>
    </w:p>
    <w:p w14:paraId="20B4EC8A" w14:textId="77777777" w:rsidR="00B46799" w:rsidRPr="00982765" w:rsidRDefault="00B46799" w:rsidP="00B46799">
      <w:pPr>
        <w:pStyle w:val="ListParagraph"/>
        <w:numPr>
          <w:ilvl w:val="0"/>
          <w:numId w:val="1"/>
        </w:numPr>
        <w:tabs>
          <w:tab w:val="left" w:pos="519"/>
          <w:tab w:val="left" w:pos="520"/>
        </w:tabs>
        <w:spacing w:before="8" w:line="247" w:lineRule="auto"/>
        <w:ind w:right="295"/>
        <w:rPr>
          <w:sz w:val="20"/>
          <w:szCs w:val="20"/>
        </w:rPr>
      </w:pPr>
      <w:r w:rsidRPr="00982765">
        <w:rPr>
          <w:sz w:val="20"/>
          <w:szCs w:val="20"/>
        </w:rPr>
        <w:t>Ensured high performance through monitoring performance; developing and executing mid-course correction plans; performing workflow management; scheduling, prioritizing, deploying of</w:t>
      </w:r>
      <w:r w:rsidRPr="00982765">
        <w:rPr>
          <w:spacing w:val="-5"/>
          <w:sz w:val="20"/>
          <w:szCs w:val="20"/>
        </w:rPr>
        <w:t xml:space="preserve"> </w:t>
      </w:r>
      <w:r w:rsidRPr="00982765">
        <w:rPr>
          <w:sz w:val="20"/>
          <w:szCs w:val="20"/>
        </w:rPr>
        <w:t>resources</w:t>
      </w:r>
    </w:p>
    <w:p w14:paraId="57E3361C" w14:textId="08988F67" w:rsidR="00B46799" w:rsidRPr="00982765" w:rsidRDefault="00B46799" w:rsidP="00B46799">
      <w:pPr>
        <w:pStyle w:val="ListParagraph"/>
        <w:numPr>
          <w:ilvl w:val="0"/>
          <w:numId w:val="1"/>
        </w:numPr>
        <w:tabs>
          <w:tab w:val="left" w:pos="520"/>
        </w:tabs>
        <w:spacing w:before="0" w:line="247" w:lineRule="auto"/>
        <w:ind w:right="295"/>
        <w:jc w:val="both"/>
        <w:rPr>
          <w:sz w:val="20"/>
          <w:szCs w:val="20"/>
        </w:rPr>
      </w:pPr>
      <w:r w:rsidRPr="00982765">
        <w:rPr>
          <w:sz w:val="20"/>
          <w:szCs w:val="20"/>
        </w:rPr>
        <w:t>Developed an inventory management system</w:t>
      </w:r>
      <w:r w:rsidR="00BE652A">
        <w:rPr>
          <w:sz w:val="20"/>
          <w:szCs w:val="20"/>
        </w:rPr>
        <w:t>,</w:t>
      </w:r>
      <w:r w:rsidRPr="00982765">
        <w:rPr>
          <w:sz w:val="20"/>
          <w:szCs w:val="20"/>
        </w:rPr>
        <w:t xml:space="preserve"> including conceptual design, technical development and testing, training, and change management. Resulting in industry-leading inventory management capabilities and setting the stage for </w:t>
      </w:r>
      <w:r>
        <w:rPr>
          <w:sz w:val="20"/>
          <w:szCs w:val="20"/>
        </w:rPr>
        <w:t xml:space="preserve">the </w:t>
      </w:r>
      <w:r w:rsidRPr="00982765">
        <w:rPr>
          <w:sz w:val="20"/>
          <w:szCs w:val="20"/>
        </w:rPr>
        <w:t>delivery of consistent and predictable results and</w:t>
      </w:r>
      <w:r w:rsidRPr="00982765">
        <w:rPr>
          <w:spacing w:val="-2"/>
          <w:sz w:val="20"/>
          <w:szCs w:val="20"/>
        </w:rPr>
        <w:t xml:space="preserve"> </w:t>
      </w:r>
      <w:r w:rsidRPr="00982765">
        <w:rPr>
          <w:sz w:val="20"/>
          <w:szCs w:val="20"/>
        </w:rPr>
        <w:t>quality</w:t>
      </w:r>
    </w:p>
    <w:p w14:paraId="429FB10E" w14:textId="77777777" w:rsidR="00B46799" w:rsidRPr="00982765" w:rsidRDefault="00B46799" w:rsidP="00B46799">
      <w:pPr>
        <w:pStyle w:val="ListParagraph"/>
        <w:numPr>
          <w:ilvl w:val="0"/>
          <w:numId w:val="1"/>
        </w:numPr>
        <w:tabs>
          <w:tab w:val="left" w:pos="519"/>
          <w:tab w:val="left" w:pos="520"/>
        </w:tabs>
        <w:spacing w:before="1" w:line="247" w:lineRule="auto"/>
        <w:ind w:right="296"/>
        <w:rPr>
          <w:sz w:val="20"/>
          <w:szCs w:val="20"/>
        </w:rPr>
      </w:pPr>
      <w:r w:rsidRPr="00982765">
        <w:rPr>
          <w:sz w:val="20"/>
          <w:szCs w:val="20"/>
        </w:rPr>
        <w:t>Recognized as an expert in the areas of DBS development and disciplined validation of claim fundamentals and selected to lead peer group forum to encourage adoption of best practices in these</w:t>
      </w:r>
      <w:r w:rsidRPr="00982765">
        <w:rPr>
          <w:spacing w:val="-8"/>
          <w:sz w:val="20"/>
          <w:szCs w:val="20"/>
        </w:rPr>
        <w:t xml:space="preserve"> </w:t>
      </w:r>
      <w:r w:rsidRPr="00982765">
        <w:rPr>
          <w:sz w:val="20"/>
          <w:szCs w:val="20"/>
        </w:rPr>
        <w:t>areas</w:t>
      </w:r>
    </w:p>
    <w:p w14:paraId="165357FF" w14:textId="77777777" w:rsidR="00863007" w:rsidRDefault="00863007" w:rsidP="00C92A76">
      <w:pPr>
        <w:pStyle w:val="BodyText"/>
        <w:tabs>
          <w:tab w:val="left" w:pos="9180"/>
        </w:tabs>
        <w:ind w:left="160"/>
        <w:rPr>
          <w:sz w:val="20"/>
          <w:szCs w:val="20"/>
        </w:rPr>
      </w:pPr>
    </w:p>
    <w:p w14:paraId="25119B19" w14:textId="2C7AD66D" w:rsidR="00977C17" w:rsidRPr="003B18D0" w:rsidRDefault="00977C17" w:rsidP="00977C17">
      <w:pPr>
        <w:pStyle w:val="BodyText"/>
        <w:spacing w:before="6"/>
        <w:ind w:left="180"/>
        <w:rPr>
          <w:b/>
          <w:bCs/>
          <w:sz w:val="22"/>
          <w:szCs w:val="18"/>
          <w:u w:val="single"/>
        </w:rPr>
      </w:pPr>
      <w:r>
        <w:rPr>
          <w:b/>
          <w:bCs/>
          <w:sz w:val="22"/>
          <w:szCs w:val="18"/>
          <w:u w:val="single"/>
        </w:rPr>
        <w:t xml:space="preserve">TEACHING </w:t>
      </w:r>
      <w:r w:rsidRPr="003B18D0">
        <w:rPr>
          <w:b/>
          <w:bCs/>
          <w:sz w:val="22"/>
          <w:szCs w:val="18"/>
          <w:u w:val="single"/>
        </w:rPr>
        <w:t>EXPERIENCE</w:t>
      </w:r>
    </w:p>
    <w:p w14:paraId="06DECE35" w14:textId="77777777" w:rsidR="00863007" w:rsidRDefault="00863007" w:rsidP="00C92A76">
      <w:pPr>
        <w:pStyle w:val="BodyText"/>
        <w:tabs>
          <w:tab w:val="left" w:pos="9180"/>
        </w:tabs>
        <w:ind w:left="160"/>
        <w:rPr>
          <w:sz w:val="20"/>
          <w:szCs w:val="20"/>
        </w:rPr>
      </w:pPr>
    </w:p>
    <w:p w14:paraId="14C183BB" w14:textId="2672CF02" w:rsidR="00863007" w:rsidRPr="00977C17" w:rsidRDefault="00977C17" w:rsidP="00C92A76">
      <w:pPr>
        <w:pStyle w:val="BodyText"/>
        <w:tabs>
          <w:tab w:val="left" w:pos="9180"/>
        </w:tabs>
        <w:ind w:left="160"/>
        <w:rPr>
          <w:b/>
          <w:bCs/>
          <w:sz w:val="20"/>
          <w:szCs w:val="20"/>
        </w:rPr>
      </w:pPr>
      <w:r w:rsidRPr="00977C17">
        <w:rPr>
          <w:b/>
          <w:bCs/>
        </w:rPr>
        <w:t>ASSUMPTION COLLEGE –</w:t>
      </w:r>
      <w:r w:rsidRPr="00977C17">
        <w:rPr>
          <w:b/>
          <w:bCs/>
          <w:spacing w:val="10"/>
        </w:rPr>
        <w:t xml:space="preserve"> </w:t>
      </w:r>
      <w:r w:rsidRPr="00977C17">
        <w:rPr>
          <w:b/>
          <w:bCs/>
        </w:rPr>
        <w:t>Worcester,</w:t>
      </w:r>
      <w:r w:rsidRPr="00977C17">
        <w:rPr>
          <w:b/>
          <w:bCs/>
          <w:spacing w:val="2"/>
        </w:rPr>
        <w:t xml:space="preserve"> </w:t>
      </w:r>
      <w:r w:rsidRPr="00977C17">
        <w:rPr>
          <w:b/>
          <w:bCs/>
        </w:rPr>
        <w:t>MA</w:t>
      </w:r>
    </w:p>
    <w:p w14:paraId="2865C908" w14:textId="1420B913" w:rsidR="008253E8" w:rsidRPr="00977C17" w:rsidRDefault="0076589B" w:rsidP="00A43F63">
      <w:pPr>
        <w:pStyle w:val="BodyText"/>
        <w:tabs>
          <w:tab w:val="left" w:pos="9180"/>
        </w:tabs>
        <w:ind w:left="160"/>
        <w:rPr>
          <w:b/>
          <w:bCs/>
          <w:i/>
          <w:iCs/>
          <w:sz w:val="20"/>
          <w:szCs w:val="20"/>
        </w:rPr>
      </w:pPr>
      <w:r w:rsidRPr="00977C17">
        <w:rPr>
          <w:b/>
          <w:bCs/>
          <w:i/>
          <w:iCs/>
          <w:sz w:val="20"/>
          <w:szCs w:val="20"/>
        </w:rPr>
        <w:t>Visiting Assistant Professor</w:t>
      </w:r>
      <w:r w:rsidRPr="00977C17">
        <w:rPr>
          <w:b/>
          <w:bCs/>
          <w:i/>
          <w:iCs/>
          <w:spacing w:val="-3"/>
          <w:sz w:val="20"/>
          <w:szCs w:val="20"/>
        </w:rPr>
        <w:t xml:space="preserve"> </w:t>
      </w:r>
      <w:r w:rsidRPr="00977C17">
        <w:rPr>
          <w:b/>
          <w:bCs/>
          <w:i/>
          <w:iCs/>
          <w:sz w:val="20"/>
          <w:szCs w:val="20"/>
        </w:rPr>
        <w:t>of</w:t>
      </w:r>
      <w:r w:rsidRPr="00977C17">
        <w:rPr>
          <w:b/>
          <w:bCs/>
          <w:i/>
          <w:iCs/>
          <w:spacing w:val="-1"/>
          <w:sz w:val="20"/>
          <w:szCs w:val="20"/>
        </w:rPr>
        <w:t xml:space="preserve"> </w:t>
      </w:r>
      <w:r w:rsidRPr="00977C17">
        <w:rPr>
          <w:b/>
          <w:bCs/>
          <w:i/>
          <w:iCs/>
          <w:sz w:val="20"/>
          <w:szCs w:val="20"/>
        </w:rPr>
        <w:t>Management</w:t>
      </w:r>
      <w:r w:rsidR="00C92A76" w:rsidRPr="00977C17">
        <w:rPr>
          <w:b/>
          <w:bCs/>
          <w:i/>
          <w:iCs/>
          <w:sz w:val="20"/>
          <w:szCs w:val="20"/>
        </w:rPr>
        <w:tab/>
      </w:r>
      <w:r w:rsidRPr="00977C17">
        <w:rPr>
          <w:b/>
          <w:bCs/>
          <w:i/>
          <w:iCs/>
          <w:sz w:val="20"/>
          <w:szCs w:val="20"/>
        </w:rPr>
        <w:t>2015—2017</w:t>
      </w:r>
    </w:p>
    <w:p w14:paraId="2865C909" w14:textId="77777777" w:rsidR="008253E8" w:rsidRPr="00832F9B" w:rsidRDefault="0076589B">
      <w:pPr>
        <w:pStyle w:val="ListParagraph"/>
        <w:numPr>
          <w:ilvl w:val="0"/>
          <w:numId w:val="1"/>
        </w:numPr>
        <w:tabs>
          <w:tab w:val="left" w:pos="519"/>
          <w:tab w:val="left" w:pos="520"/>
        </w:tabs>
        <w:spacing w:line="247" w:lineRule="auto"/>
        <w:ind w:right="296"/>
        <w:rPr>
          <w:sz w:val="20"/>
          <w:szCs w:val="20"/>
        </w:rPr>
      </w:pPr>
      <w:r w:rsidRPr="00832F9B">
        <w:rPr>
          <w:sz w:val="20"/>
          <w:szCs w:val="20"/>
        </w:rPr>
        <w:t>Taught Introduction to Management and Organizational Behavior, International Communication, and Strategic Leadership courses</w:t>
      </w:r>
    </w:p>
    <w:p w14:paraId="2865C90A" w14:textId="5C3A261A" w:rsidR="008253E8" w:rsidRPr="00832F9B" w:rsidRDefault="0076589B">
      <w:pPr>
        <w:pStyle w:val="ListParagraph"/>
        <w:numPr>
          <w:ilvl w:val="0"/>
          <w:numId w:val="1"/>
        </w:numPr>
        <w:tabs>
          <w:tab w:val="left" w:pos="519"/>
          <w:tab w:val="left" w:pos="520"/>
        </w:tabs>
        <w:spacing w:before="0" w:line="247" w:lineRule="auto"/>
        <w:ind w:right="297"/>
        <w:rPr>
          <w:sz w:val="20"/>
          <w:szCs w:val="20"/>
        </w:rPr>
      </w:pPr>
      <w:r w:rsidRPr="00832F9B">
        <w:rPr>
          <w:sz w:val="20"/>
          <w:szCs w:val="20"/>
        </w:rPr>
        <w:t xml:space="preserve">Prepared and delivered engaging class lessons that encourage participation and develop students’ critical thinking, creative </w:t>
      </w:r>
      <w:r w:rsidR="00863007">
        <w:rPr>
          <w:sz w:val="20"/>
          <w:szCs w:val="20"/>
        </w:rPr>
        <w:t>problem-solving</w:t>
      </w:r>
      <w:r w:rsidRPr="00832F9B">
        <w:rPr>
          <w:sz w:val="20"/>
          <w:szCs w:val="20"/>
        </w:rPr>
        <w:t>, and reflective</w:t>
      </w:r>
      <w:r w:rsidRPr="00832F9B">
        <w:rPr>
          <w:spacing w:val="-5"/>
          <w:sz w:val="20"/>
          <w:szCs w:val="20"/>
        </w:rPr>
        <w:t xml:space="preserve"> </w:t>
      </w:r>
      <w:r w:rsidRPr="00832F9B">
        <w:rPr>
          <w:sz w:val="20"/>
          <w:szCs w:val="20"/>
        </w:rPr>
        <w:t>capacity</w:t>
      </w:r>
    </w:p>
    <w:p w14:paraId="2865C90B" w14:textId="47CCBF25" w:rsidR="008253E8" w:rsidRDefault="0076589B">
      <w:pPr>
        <w:pStyle w:val="ListParagraph"/>
        <w:numPr>
          <w:ilvl w:val="0"/>
          <w:numId w:val="1"/>
        </w:numPr>
        <w:tabs>
          <w:tab w:val="left" w:pos="519"/>
          <w:tab w:val="left" w:pos="520"/>
        </w:tabs>
        <w:spacing w:before="0" w:line="247" w:lineRule="auto"/>
        <w:ind w:right="296"/>
        <w:rPr>
          <w:sz w:val="21"/>
        </w:rPr>
      </w:pPr>
      <w:r w:rsidRPr="00832F9B">
        <w:rPr>
          <w:sz w:val="20"/>
          <w:szCs w:val="20"/>
        </w:rPr>
        <w:t xml:space="preserve">Developed </w:t>
      </w:r>
      <w:r w:rsidR="00B421E9">
        <w:rPr>
          <w:sz w:val="20"/>
          <w:szCs w:val="20"/>
        </w:rPr>
        <w:t xml:space="preserve">a </w:t>
      </w:r>
      <w:r w:rsidRPr="00832F9B">
        <w:rPr>
          <w:sz w:val="20"/>
          <w:szCs w:val="20"/>
        </w:rPr>
        <w:t xml:space="preserve">new required course in organizational behavior for </w:t>
      </w:r>
      <w:r w:rsidR="00982765">
        <w:rPr>
          <w:sz w:val="20"/>
          <w:szCs w:val="20"/>
        </w:rPr>
        <w:t>business core</w:t>
      </w:r>
    </w:p>
    <w:p w14:paraId="2865C90C" w14:textId="77777777" w:rsidR="008253E8" w:rsidRDefault="008253E8">
      <w:pPr>
        <w:pStyle w:val="BodyText"/>
        <w:spacing w:before="9"/>
      </w:pPr>
    </w:p>
    <w:p w14:paraId="2865C90D" w14:textId="623C263D" w:rsidR="008253E8" w:rsidRDefault="0076589B" w:rsidP="00F71D97">
      <w:pPr>
        <w:pStyle w:val="Heading2"/>
        <w:tabs>
          <w:tab w:val="left" w:pos="9630"/>
          <w:tab w:val="left" w:leader="hyphen" w:pos="10539"/>
        </w:tabs>
      </w:pPr>
      <w:r>
        <w:t xml:space="preserve">NORTHEASTERN UNIVERSITY </w:t>
      </w:r>
      <w:r>
        <w:rPr>
          <w:b w:val="0"/>
        </w:rPr>
        <w:t>–</w:t>
      </w:r>
      <w:r>
        <w:rPr>
          <w:b w:val="0"/>
          <w:spacing w:val="11"/>
        </w:rPr>
        <w:t xml:space="preserve"> </w:t>
      </w:r>
      <w:r>
        <w:t>Boston,</w:t>
      </w:r>
      <w:r>
        <w:rPr>
          <w:spacing w:val="3"/>
        </w:rPr>
        <w:t xml:space="preserve"> </w:t>
      </w:r>
      <w:r>
        <w:t>MA</w:t>
      </w:r>
      <w:r w:rsidR="00F71D97">
        <w:tab/>
      </w:r>
    </w:p>
    <w:p w14:paraId="2865C90E" w14:textId="2CCF5FA2" w:rsidR="008253E8" w:rsidRPr="00977C17" w:rsidRDefault="0076589B">
      <w:pPr>
        <w:pStyle w:val="BodyText"/>
        <w:spacing w:before="8"/>
        <w:ind w:left="160"/>
        <w:rPr>
          <w:b/>
          <w:bCs/>
          <w:i/>
          <w:iCs/>
          <w:sz w:val="20"/>
          <w:szCs w:val="20"/>
        </w:rPr>
      </w:pPr>
      <w:r w:rsidRPr="00977C17">
        <w:rPr>
          <w:b/>
          <w:bCs/>
          <w:i/>
          <w:iCs/>
          <w:sz w:val="20"/>
          <w:szCs w:val="20"/>
        </w:rPr>
        <w:t>Adjunct Faculty, College of Professional Studies</w:t>
      </w:r>
      <w:r w:rsidR="00A43F63">
        <w:rPr>
          <w:b/>
          <w:bCs/>
          <w:i/>
          <w:iCs/>
          <w:sz w:val="20"/>
          <w:szCs w:val="20"/>
        </w:rPr>
        <w:tab/>
      </w:r>
      <w:r w:rsidR="00A43F63">
        <w:rPr>
          <w:b/>
          <w:bCs/>
          <w:i/>
          <w:iCs/>
          <w:sz w:val="20"/>
          <w:szCs w:val="20"/>
        </w:rPr>
        <w:tab/>
      </w:r>
      <w:r w:rsidR="00A43F63">
        <w:rPr>
          <w:b/>
          <w:bCs/>
          <w:i/>
          <w:iCs/>
          <w:sz w:val="20"/>
          <w:szCs w:val="20"/>
        </w:rPr>
        <w:tab/>
      </w:r>
      <w:r w:rsidR="00A43F63">
        <w:rPr>
          <w:b/>
          <w:bCs/>
          <w:i/>
          <w:iCs/>
          <w:sz w:val="20"/>
          <w:szCs w:val="20"/>
        </w:rPr>
        <w:tab/>
      </w:r>
      <w:r w:rsidR="00A43F63">
        <w:rPr>
          <w:b/>
          <w:bCs/>
          <w:i/>
          <w:iCs/>
          <w:sz w:val="20"/>
          <w:szCs w:val="20"/>
        </w:rPr>
        <w:tab/>
      </w:r>
      <w:r w:rsidR="00A43F63">
        <w:rPr>
          <w:b/>
          <w:bCs/>
          <w:i/>
          <w:iCs/>
          <w:sz w:val="20"/>
          <w:szCs w:val="20"/>
        </w:rPr>
        <w:tab/>
      </w:r>
      <w:r w:rsidR="00A43F63">
        <w:rPr>
          <w:b/>
          <w:bCs/>
          <w:i/>
          <w:iCs/>
          <w:sz w:val="20"/>
          <w:szCs w:val="20"/>
        </w:rPr>
        <w:tab/>
        <w:t xml:space="preserve">              2012-2016</w:t>
      </w:r>
    </w:p>
    <w:p w14:paraId="2865C90F" w14:textId="5FC21AEA" w:rsidR="008253E8" w:rsidRPr="00982765" w:rsidRDefault="0076589B">
      <w:pPr>
        <w:pStyle w:val="ListParagraph"/>
        <w:numPr>
          <w:ilvl w:val="0"/>
          <w:numId w:val="1"/>
        </w:numPr>
        <w:tabs>
          <w:tab w:val="left" w:pos="520"/>
        </w:tabs>
        <w:spacing w:before="8" w:line="247" w:lineRule="auto"/>
        <w:ind w:right="298"/>
        <w:jc w:val="both"/>
        <w:rPr>
          <w:sz w:val="20"/>
          <w:szCs w:val="20"/>
        </w:rPr>
      </w:pPr>
      <w:r w:rsidRPr="00982765">
        <w:rPr>
          <w:sz w:val="20"/>
          <w:szCs w:val="20"/>
        </w:rPr>
        <w:t>Designed and delivered interactive online courses</w:t>
      </w:r>
      <w:r w:rsidR="00BE652A">
        <w:rPr>
          <w:sz w:val="20"/>
          <w:szCs w:val="20"/>
        </w:rPr>
        <w:t>,</w:t>
      </w:r>
      <w:r w:rsidRPr="00982765">
        <w:rPr>
          <w:sz w:val="20"/>
          <w:szCs w:val="20"/>
        </w:rPr>
        <w:t xml:space="preserve"> including Organizational Communication, Advanced Organizational Communication, Computer-Mediated Communication, Organizational Communication Measurement and Assessment, and Intercultural</w:t>
      </w:r>
      <w:r w:rsidRPr="00982765">
        <w:rPr>
          <w:spacing w:val="-2"/>
          <w:sz w:val="20"/>
          <w:szCs w:val="20"/>
        </w:rPr>
        <w:t xml:space="preserve"> </w:t>
      </w:r>
      <w:r w:rsidRPr="00982765">
        <w:rPr>
          <w:sz w:val="20"/>
          <w:szCs w:val="20"/>
        </w:rPr>
        <w:t>Communication</w:t>
      </w:r>
    </w:p>
    <w:p w14:paraId="2865C910" w14:textId="413D61C3" w:rsidR="008253E8" w:rsidRPr="00982765" w:rsidRDefault="0076589B">
      <w:pPr>
        <w:pStyle w:val="ListParagraph"/>
        <w:numPr>
          <w:ilvl w:val="0"/>
          <w:numId w:val="1"/>
        </w:numPr>
        <w:tabs>
          <w:tab w:val="left" w:pos="519"/>
          <w:tab w:val="left" w:pos="520"/>
        </w:tabs>
        <w:spacing w:before="1"/>
        <w:rPr>
          <w:sz w:val="20"/>
          <w:szCs w:val="20"/>
        </w:rPr>
      </w:pPr>
      <w:r w:rsidRPr="00982765">
        <w:rPr>
          <w:sz w:val="20"/>
          <w:szCs w:val="20"/>
        </w:rPr>
        <w:t xml:space="preserve">Developed the communication curriculum for </w:t>
      </w:r>
      <w:r w:rsidR="00B421E9">
        <w:rPr>
          <w:sz w:val="20"/>
          <w:szCs w:val="20"/>
        </w:rPr>
        <w:t xml:space="preserve">the </w:t>
      </w:r>
      <w:r w:rsidRPr="00982765">
        <w:rPr>
          <w:sz w:val="20"/>
          <w:szCs w:val="20"/>
        </w:rPr>
        <w:t>new Undergraduate Professional Communication</w:t>
      </w:r>
      <w:r w:rsidRPr="00982765">
        <w:rPr>
          <w:spacing w:val="-8"/>
          <w:sz w:val="20"/>
          <w:szCs w:val="20"/>
        </w:rPr>
        <w:t xml:space="preserve"> </w:t>
      </w:r>
      <w:r w:rsidRPr="00982765">
        <w:rPr>
          <w:sz w:val="20"/>
          <w:szCs w:val="20"/>
        </w:rPr>
        <w:t>Degree</w:t>
      </w:r>
    </w:p>
    <w:p w14:paraId="2865C914" w14:textId="5835D1BB" w:rsidR="008253E8" w:rsidRDefault="0076589B" w:rsidP="00F71D97">
      <w:pPr>
        <w:pStyle w:val="Heading2"/>
        <w:tabs>
          <w:tab w:val="left" w:pos="9630"/>
          <w:tab w:val="right" w:leader="hyphen" w:pos="10961"/>
        </w:tabs>
        <w:spacing w:before="252"/>
      </w:pPr>
      <w:r>
        <w:t xml:space="preserve">WENTWORTH INSTITUTE FOR TECHNOLOGY </w:t>
      </w:r>
      <w:r>
        <w:rPr>
          <w:b w:val="0"/>
        </w:rPr>
        <w:t>–</w:t>
      </w:r>
      <w:r>
        <w:rPr>
          <w:b w:val="0"/>
          <w:spacing w:val="18"/>
        </w:rPr>
        <w:t xml:space="preserve"> </w:t>
      </w:r>
      <w:r>
        <w:t>Boston,</w:t>
      </w:r>
      <w:r>
        <w:rPr>
          <w:spacing w:val="3"/>
        </w:rPr>
        <w:t xml:space="preserve"> </w:t>
      </w:r>
      <w:r>
        <w:t>MA</w:t>
      </w:r>
      <w:r>
        <w:tab/>
      </w:r>
    </w:p>
    <w:p w14:paraId="2865C915" w14:textId="1F917E58" w:rsidR="008253E8" w:rsidRPr="00A43F63" w:rsidRDefault="0076589B">
      <w:pPr>
        <w:pStyle w:val="BodyText"/>
        <w:spacing w:before="8"/>
        <w:ind w:left="160"/>
        <w:rPr>
          <w:b/>
          <w:bCs/>
          <w:i/>
          <w:iCs/>
          <w:sz w:val="20"/>
          <w:szCs w:val="20"/>
        </w:rPr>
      </w:pPr>
      <w:r w:rsidRPr="00A43F63">
        <w:rPr>
          <w:b/>
          <w:bCs/>
          <w:i/>
          <w:iCs/>
          <w:sz w:val="20"/>
          <w:szCs w:val="20"/>
        </w:rPr>
        <w:t>Adjunct Faculty, Business Management and College of Continuing and Professional Education</w:t>
      </w:r>
      <w:r w:rsidR="00A43F63" w:rsidRPr="00A43F63">
        <w:rPr>
          <w:b/>
          <w:bCs/>
          <w:i/>
          <w:iCs/>
          <w:sz w:val="20"/>
          <w:szCs w:val="20"/>
        </w:rPr>
        <w:tab/>
      </w:r>
      <w:r w:rsidR="00A43F63">
        <w:rPr>
          <w:b/>
          <w:bCs/>
          <w:i/>
          <w:iCs/>
          <w:sz w:val="20"/>
          <w:szCs w:val="20"/>
        </w:rPr>
        <w:tab/>
      </w:r>
      <w:r w:rsidR="00A43F63" w:rsidRPr="00A43F63">
        <w:rPr>
          <w:b/>
          <w:bCs/>
          <w:i/>
          <w:iCs/>
          <w:sz w:val="20"/>
          <w:szCs w:val="20"/>
        </w:rPr>
        <w:t>2013-2015</w:t>
      </w:r>
    </w:p>
    <w:p w14:paraId="2865C916" w14:textId="5A3F9492" w:rsidR="008253E8" w:rsidRPr="00982765" w:rsidRDefault="0076589B">
      <w:pPr>
        <w:pStyle w:val="ListParagraph"/>
        <w:numPr>
          <w:ilvl w:val="0"/>
          <w:numId w:val="1"/>
        </w:numPr>
        <w:tabs>
          <w:tab w:val="left" w:pos="519"/>
          <w:tab w:val="left" w:pos="520"/>
        </w:tabs>
        <w:spacing w:before="8" w:line="247" w:lineRule="auto"/>
        <w:ind w:right="297"/>
        <w:rPr>
          <w:sz w:val="20"/>
          <w:szCs w:val="20"/>
        </w:rPr>
      </w:pPr>
      <w:r w:rsidRPr="00982765">
        <w:rPr>
          <w:sz w:val="20"/>
          <w:szCs w:val="20"/>
        </w:rPr>
        <w:t>Instructed students in business and technical correspondence, communication technologies, and oral communication ski</w:t>
      </w:r>
      <w:r w:rsidR="008A6A98" w:rsidRPr="00982765">
        <w:rPr>
          <w:sz w:val="20"/>
          <w:szCs w:val="20"/>
        </w:rPr>
        <w:t>lls</w:t>
      </w:r>
    </w:p>
    <w:p w14:paraId="2865C917" w14:textId="77777777" w:rsidR="008253E8" w:rsidRPr="00982765" w:rsidRDefault="0076589B">
      <w:pPr>
        <w:pStyle w:val="ListParagraph"/>
        <w:numPr>
          <w:ilvl w:val="0"/>
          <w:numId w:val="1"/>
        </w:numPr>
        <w:tabs>
          <w:tab w:val="left" w:pos="519"/>
          <w:tab w:val="left" w:pos="520"/>
        </w:tabs>
        <w:spacing w:before="0"/>
        <w:rPr>
          <w:sz w:val="20"/>
          <w:szCs w:val="20"/>
        </w:rPr>
      </w:pPr>
      <w:r w:rsidRPr="00982765">
        <w:rPr>
          <w:sz w:val="20"/>
          <w:szCs w:val="20"/>
        </w:rPr>
        <w:t>Engaged students in discussions of interpersonal, intercultural, and group communication in business</w:t>
      </w:r>
      <w:r w:rsidRPr="00982765">
        <w:rPr>
          <w:spacing w:val="-7"/>
          <w:sz w:val="20"/>
          <w:szCs w:val="20"/>
        </w:rPr>
        <w:t xml:space="preserve"> </w:t>
      </w:r>
      <w:r w:rsidRPr="00982765">
        <w:rPr>
          <w:sz w:val="20"/>
          <w:szCs w:val="20"/>
        </w:rPr>
        <w:t>settings</w:t>
      </w:r>
    </w:p>
    <w:p w14:paraId="2865C918" w14:textId="77777777" w:rsidR="008253E8" w:rsidRPr="00982765" w:rsidRDefault="0076589B">
      <w:pPr>
        <w:pStyle w:val="ListParagraph"/>
        <w:numPr>
          <w:ilvl w:val="0"/>
          <w:numId w:val="1"/>
        </w:numPr>
        <w:tabs>
          <w:tab w:val="left" w:pos="519"/>
          <w:tab w:val="left" w:pos="520"/>
        </w:tabs>
        <w:spacing w:before="6" w:line="247" w:lineRule="auto"/>
        <w:ind w:right="526"/>
        <w:rPr>
          <w:sz w:val="20"/>
          <w:szCs w:val="20"/>
        </w:rPr>
      </w:pPr>
      <w:r w:rsidRPr="00982765">
        <w:rPr>
          <w:sz w:val="20"/>
          <w:szCs w:val="20"/>
        </w:rPr>
        <w:t>Led graduate students in advanced learning and application of leadership and operations management in construction and facility management</w:t>
      </w:r>
      <w:r w:rsidRPr="00982765">
        <w:rPr>
          <w:spacing w:val="-7"/>
          <w:sz w:val="20"/>
          <w:szCs w:val="20"/>
        </w:rPr>
        <w:t xml:space="preserve"> </w:t>
      </w:r>
      <w:r w:rsidRPr="00982765">
        <w:rPr>
          <w:sz w:val="20"/>
          <w:szCs w:val="20"/>
        </w:rPr>
        <w:t>fields</w:t>
      </w:r>
    </w:p>
    <w:p w14:paraId="2865C919" w14:textId="64BA65A6" w:rsidR="00F71D97" w:rsidRDefault="00F71D97">
      <w:pPr>
        <w:rPr>
          <w:szCs w:val="21"/>
        </w:rPr>
      </w:pPr>
      <w:r>
        <w:br w:type="page"/>
      </w:r>
    </w:p>
    <w:p w14:paraId="5DDA6EE3" w14:textId="03652367" w:rsidR="008253E8" w:rsidRDefault="006B322A">
      <w:pPr>
        <w:pStyle w:val="BodyText"/>
        <w:rPr>
          <w:sz w:val="22"/>
        </w:rPr>
      </w:pPr>
      <w:r>
        <w:rPr>
          <w:noProof/>
        </w:rPr>
        <w:lastRenderedPageBreak/>
        <w:pict w14:anchorId="2865C96E">
          <v:line id="_x0000_s2060" style="position:absolute;z-index:251658241;mso-position-horizontal-relative:page" from="29.15pt,2pt" to="572.15pt,2pt" strokeweight="1.44pt">
            <w10:wrap anchorx="page"/>
          </v:line>
        </w:pict>
      </w:r>
    </w:p>
    <w:p w14:paraId="2865C91A" w14:textId="70E7CC7D" w:rsidR="008253E8" w:rsidRDefault="0076589B" w:rsidP="00F71D97">
      <w:pPr>
        <w:pStyle w:val="Heading2"/>
        <w:tabs>
          <w:tab w:val="left" w:pos="9630"/>
          <w:tab w:val="left" w:leader="hyphen" w:pos="10539"/>
        </w:tabs>
      </w:pPr>
      <w:r>
        <w:t xml:space="preserve">BAY PATH COLLEGE </w:t>
      </w:r>
      <w:r>
        <w:rPr>
          <w:b w:val="0"/>
        </w:rPr>
        <w:t>–</w:t>
      </w:r>
      <w:r>
        <w:rPr>
          <w:b w:val="0"/>
          <w:spacing w:val="13"/>
        </w:rPr>
        <w:t xml:space="preserve"> </w:t>
      </w:r>
      <w:r>
        <w:t>Longmeadow,</w:t>
      </w:r>
      <w:r>
        <w:rPr>
          <w:spacing w:val="2"/>
        </w:rPr>
        <w:t xml:space="preserve"> </w:t>
      </w:r>
      <w:r>
        <w:t>MA</w:t>
      </w:r>
      <w:r>
        <w:tab/>
      </w:r>
      <w:r w:rsidR="00564C53">
        <w:t xml:space="preserve"> </w:t>
      </w:r>
    </w:p>
    <w:p w14:paraId="2865C91B" w14:textId="20842E77" w:rsidR="008253E8" w:rsidRPr="00564C53" w:rsidRDefault="0076589B">
      <w:pPr>
        <w:pStyle w:val="BodyText"/>
        <w:spacing w:before="9"/>
        <w:ind w:left="160"/>
        <w:rPr>
          <w:b/>
          <w:bCs/>
          <w:i/>
          <w:iCs/>
          <w:sz w:val="20"/>
          <w:szCs w:val="20"/>
        </w:rPr>
      </w:pPr>
      <w:r w:rsidRPr="00564C53">
        <w:rPr>
          <w:b/>
          <w:bCs/>
          <w:i/>
          <w:iCs/>
          <w:sz w:val="20"/>
          <w:szCs w:val="20"/>
        </w:rPr>
        <w:t>Adjunct Faculty, School of Professional and Adult Studies</w:t>
      </w:r>
      <w:r w:rsidR="00564C53" w:rsidRPr="00564C53">
        <w:rPr>
          <w:b/>
          <w:bCs/>
          <w:i/>
          <w:iCs/>
          <w:sz w:val="20"/>
          <w:szCs w:val="20"/>
        </w:rPr>
        <w:tab/>
      </w:r>
      <w:r w:rsidR="00564C53" w:rsidRPr="00564C53">
        <w:rPr>
          <w:b/>
          <w:bCs/>
          <w:i/>
          <w:iCs/>
          <w:sz w:val="20"/>
          <w:szCs w:val="20"/>
        </w:rPr>
        <w:tab/>
      </w:r>
      <w:r w:rsidR="00564C53" w:rsidRPr="00564C53">
        <w:rPr>
          <w:b/>
          <w:bCs/>
          <w:i/>
          <w:iCs/>
          <w:sz w:val="20"/>
          <w:szCs w:val="20"/>
        </w:rPr>
        <w:tab/>
      </w:r>
      <w:r w:rsidR="00564C53" w:rsidRPr="00564C53">
        <w:rPr>
          <w:b/>
          <w:bCs/>
          <w:i/>
          <w:iCs/>
          <w:sz w:val="20"/>
          <w:szCs w:val="20"/>
        </w:rPr>
        <w:tab/>
      </w:r>
      <w:r w:rsidR="00564C53" w:rsidRPr="00564C53">
        <w:rPr>
          <w:b/>
          <w:bCs/>
          <w:i/>
          <w:iCs/>
          <w:sz w:val="20"/>
          <w:szCs w:val="20"/>
        </w:rPr>
        <w:tab/>
      </w:r>
      <w:r w:rsidR="00564C53" w:rsidRPr="00564C53">
        <w:rPr>
          <w:b/>
          <w:bCs/>
          <w:i/>
          <w:iCs/>
          <w:sz w:val="20"/>
          <w:szCs w:val="20"/>
        </w:rPr>
        <w:tab/>
      </w:r>
      <w:r w:rsidR="00564C53" w:rsidRPr="00564C53">
        <w:rPr>
          <w:b/>
          <w:bCs/>
          <w:i/>
          <w:iCs/>
          <w:sz w:val="20"/>
          <w:szCs w:val="20"/>
        </w:rPr>
        <w:tab/>
        <w:t>2013-2015</w:t>
      </w:r>
    </w:p>
    <w:p w14:paraId="2865C91C" w14:textId="77777777" w:rsidR="008253E8" w:rsidRPr="00982765" w:rsidRDefault="0076589B">
      <w:pPr>
        <w:pStyle w:val="ListParagraph"/>
        <w:numPr>
          <w:ilvl w:val="0"/>
          <w:numId w:val="1"/>
        </w:numPr>
        <w:tabs>
          <w:tab w:val="left" w:pos="519"/>
          <w:tab w:val="left" w:pos="520"/>
        </w:tabs>
        <w:rPr>
          <w:sz w:val="20"/>
          <w:szCs w:val="20"/>
        </w:rPr>
      </w:pPr>
      <w:r w:rsidRPr="00982765">
        <w:rPr>
          <w:sz w:val="20"/>
          <w:szCs w:val="20"/>
        </w:rPr>
        <w:t>Taught Communication for Leadership and Intercultural Communication</w:t>
      </w:r>
      <w:r w:rsidRPr="00982765">
        <w:rPr>
          <w:spacing w:val="-5"/>
          <w:sz w:val="20"/>
          <w:szCs w:val="20"/>
        </w:rPr>
        <w:t xml:space="preserve"> </w:t>
      </w:r>
      <w:r w:rsidRPr="00982765">
        <w:rPr>
          <w:sz w:val="20"/>
          <w:szCs w:val="20"/>
        </w:rPr>
        <w:t>Courses</w:t>
      </w:r>
    </w:p>
    <w:p w14:paraId="2865C91D" w14:textId="77777777" w:rsidR="008253E8" w:rsidRPr="00982765" w:rsidRDefault="0076589B">
      <w:pPr>
        <w:pStyle w:val="ListParagraph"/>
        <w:numPr>
          <w:ilvl w:val="0"/>
          <w:numId w:val="1"/>
        </w:numPr>
        <w:tabs>
          <w:tab w:val="left" w:pos="519"/>
          <w:tab w:val="left" w:pos="520"/>
        </w:tabs>
        <w:rPr>
          <w:sz w:val="20"/>
          <w:szCs w:val="20"/>
        </w:rPr>
      </w:pPr>
      <w:r w:rsidRPr="00982765">
        <w:rPr>
          <w:sz w:val="20"/>
          <w:szCs w:val="20"/>
        </w:rPr>
        <w:t>Facilitated Strategies for Personal and Career Development and Leadership in Practice</w:t>
      </w:r>
      <w:r w:rsidRPr="00982765">
        <w:rPr>
          <w:spacing w:val="-7"/>
          <w:sz w:val="20"/>
          <w:szCs w:val="20"/>
        </w:rPr>
        <w:t xml:space="preserve"> </w:t>
      </w:r>
      <w:r w:rsidRPr="00982765">
        <w:rPr>
          <w:sz w:val="20"/>
          <w:szCs w:val="20"/>
        </w:rPr>
        <w:t>Courses</w:t>
      </w:r>
    </w:p>
    <w:p w14:paraId="2865C91E" w14:textId="77777777" w:rsidR="008253E8" w:rsidRPr="00982765" w:rsidRDefault="0076589B">
      <w:pPr>
        <w:pStyle w:val="ListParagraph"/>
        <w:numPr>
          <w:ilvl w:val="0"/>
          <w:numId w:val="1"/>
        </w:numPr>
        <w:tabs>
          <w:tab w:val="left" w:pos="519"/>
          <w:tab w:val="left" w:pos="520"/>
        </w:tabs>
        <w:rPr>
          <w:sz w:val="20"/>
          <w:szCs w:val="20"/>
        </w:rPr>
      </w:pPr>
      <w:r w:rsidRPr="00982765">
        <w:rPr>
          <w:sz w:val="20"/>
          <w:szCs w:val="20"/>
        </w:rPr>
        <w:t>Counseled students in defining career and life</w:t>
      </w:r>
      <w:r w:rsidRPr="00982765">
        <w:rPr>
          <w:spacing w:val="-2"/>
          <w:sz w:val="20"/>
          <w:szCs w:val="20"/>
        </w:rPr>
        <w:t xml:space="preserve"> </w:t>
      </w:r>
      <w:r w:rsidRPr="00982765">
        <w:rPr>
          <w:sz w:val="20"/>
          <w:szCs w:val="20"/>
        </w:rPr>
        <w:t>objectives</w:t>
      </w:r>
    </w:p>
    <w:p w14:paraId="2865C91F" w14:textId="77777777" w:rsidR="008253E8" w:rsidRPr="00982765" w:rsidRDefault="008253E8">
      <w:pPr>
        <w:pStyle w:val="BodyText"/>
        <w:spacing w:before="1"/>
        <w:rPr>
          <w:sz w:val="20"/>
          <w:szCs w:val="20"/>
        </w:rPr>
      </w:pPr>
    </w:p>
    <w:p w14:paraId="2865C920" w14:textId="67196A60" w:rsidR="008253E8" w:rsidRDefault="0076589B" w:rsidP="00F71D97">
      <w:pPr>
        <w:pStyle w:val="Heading2"/>
        <w:tabs>
          <w:tab w:val="left" w:pos="9630"/>
          <w:tab w:val="left" w:leader="hyphen" w:pos="10539"/>
        </w:tabs>
      </w:pPr>
      <w:r>
        <w:t xml:space="preserve">FITCHBURG STATE University </w:t>
      </w:r>
      <w:r>
        <w:rPr>
          <w:b w:val="0"/>
        </w:rPr>
        <w:t>-</w:t>
      </w:r>
      <w:r>
        <w:rPr>
          <w:b w:val="0"/>
          <w:spacing w:val="7"/>
        </w:rPr>
        <w:t xml:space="preserve"> </w:t>
      </w:r>
      <w:r>
        <w:t>Fitchburg,</w:t>
      </w:r>
      <w:r>
        <w:rPr>
          <w:spacing w:val="2"/>
        </w:rPr>
        <w:t xml:space="preserve"> </w:t>
      </w:r>
      <w:r>
        <w:t>MA</w:t>
      </w:r>
      <w:r>
        <w:tab/>
      </w:r>
    </w:p>
    <w:p w14:paraId="2865C921" w14:textId="65902CF4" w:rsidR="008253E8" w:rsidRPr="00DC3C74" w:rsidRDefault="0076589B" w:rsidP="005704B6">
      <w:pPr>
        <w:tabs>
          <w:tab w:val="left" w:pos="519"/>
          <w:tab w:val="left" w:pos="520"/>
        </w:tabs>
        <w:ind w:firstLine="180"/>
        <w:rPr>
          <w:b/>
          <w:bCs/>
          <w:i/>
          <w:iCs/>
          <w:sz w:val="20"/>
          <w:szCs w:val="20"/>
        </w:rPr>
      </w:pPr>
      <w:r w:rsidRPr="00DC3C74">
        <w:rPr>
          <w:b/>
          <w:bCs/>
          <w:i/>
          <w:iCs/>
          <w:sz w:val="20"/>
          <w:szCs w:val="20"/>
        </w:rPr>
        <w:t>Adjunct Faculty, Communication Media</w:t>
      </w:r>
      <w:r w:rsidRPr="00DC3C74">
        <w:rPr>
          <w:b/>
          <w:bCs/>
          <w:i/>
          <w:iCs/>
          <w:spacing w:val="-2"/>
          <w:sz w:val="20"/>
          <w:szCs w:val="20"/>
        </w:rPr>
        <w:t xml:space="preserve"> </w:t>
      </w:r>
      <w:r w:rsidRPr="00DC3C74">
        <w:rPr>
          <w:b/>
          <w:bCs/>
          <w:i/>
          <w:iCs/>
          <w:sz w:val="20"/>
          <w:szCs w:val="20"/>
        </w:rPr>
        <w:t>Department</w:t>
      </w:r>
      <w:r w:rsidR="00DC3C74" w:rsidRPr="00DC3C74">
        <w:rPr>
          <w:b/>
          <w:bCs/>
          <w:i/>
          <w:iCs/>
          <w:sz w:val="20"/>
          <w:szCs w:val="20"/>
        </w:rPr>
        <w:tab/>
      </w:r>
      <w:r w:rsidR="00DC3C74" w:rsidRPr="00DC3C74">
        <w:rPr>
          <w:b/>
          <w:bCs/>
          <w:i/>
          <w:iCs/>
          <w:sz w:val="20"/>
          <w:szCs w:val="20"/>
        </w:rPr>
        <w:tab/>
      </w:r>
      <w:r w:rsidR="00DC3C74" w:rsidRPr="00DC3C74">
        <w:rPr>
          <w:b/>
          <w:bCs/>
          <w:i/>
          <w:iCs/>
          <w:sz w:val="20"/>
          <w:szCs w:val="20"/>
        </w:rPr>
        <w:tab/>
      </w:r>
      <w:r w:rsidR="00DC3C74" w:rsidRPr="00DC3C74">
        <w:rPr>
          <w:b/>
          <w:bCs/>
          <w:i/>
          <w:iCs/>
          <w:sz w:val="20"/>
          <w:szCs w:val="20"/>
        </w:rPr>
        <w:tab/>
      </w:r>
      <w:r w:rsidR="00DC3C74" w:rsidRPr="00DC3C74">
        <w:rPr>
          <w:b/>
          <w:bCs/>
          <w:i/>
          <w:iCs/>
          <w:sz w:val="20"/>
          <w:szCs w:val="20"/>
        </w:rPr>
        <w:tab/>
      </w:r>
      <w:r w:rsidR="00DC3C74" w:rsidRPr="00DC3C74">
        <w:rPr>
          <w:b/>
          <w:bCs/>
          <w:i/>
          <w:iCs/>
          <w:sz w:val="20"/>
          <w:szCs w:val="20"/>
        </w:rPr>
        <w:tab/>
      </w:r>
      <w:r w:rsidR="00DC3C74" w:rsidRPr="00DC3C74">
        <w:rPr>
          <w:b/>
          <w:bCs/>
          <w:i/>
          <w:iCs/>
          <w:sz w:val="20"/>
          <w:szCs w:val="20"/>
        </w:rPr>
        <w:tab/>
        <w:t>2010-2013</w:t>
      </w:r>
    </w:p>
    <w:p w14:paraId="2865C922" w14:textId="77777777" w:rsidR="008253E8" w:rsidRPr="00982765" w:rsidRDefault="0076589B">
      <w:pPr>
        <w:pStyle w:val="ListParagraph"/>
        <w:numPr>
          <w:ilvl w:val="0"/>
          <w:numId w:val="1"/>
        </w:numPr>
        <w:tabs>
          <w:tab w:val="left" w:pos="519"/>
          <w:tab w:val="left" w:pos="520"/>
        </w:tabs>
        <w:rPr>
          <w:sz w:val="20"/>
          <w:szCs w:val="20"/>
        </w:rPr>
      </w:pPr>
      <w:r w:rsidRPr="00982765">
        <w:rPr>
          <w:sz w:val="20"/>
          <w:szCs w:val="20"/>
        </w:rPr>
        <w:t>Lectured on theories of Human</w:t>
      </w:r>
      <w:r w:rsidRPr="00982765">
        <w:rPr>
          <w:spacing w:val="-3"/>
          <w:sz w:val="20"/>
          <w:szCs w:val="20"/>
        </w:rPr>
        <w:t xml:space="preserve"> </w:t>
      </w:r>
      <w:r w:rsidRPr="00982765">
        <w:rPr>
          <w:sz w:val="20"/>
          <w:szCs w:val="20"/>
        </w:rPr>
        <w:t>Communication</w:t>
      </w:r>
    </w:p>
    <w:p w14:paraId="2865C923" w14:textId="77777777" w:rsidR="008253E8" w:rsidRDefault="008253E8">
      <w:pPr>
        <w:pStyle w:val="BodyText"/>
        <w:spacing w:before="1"/>
      </w:pPr>
    </w:p>
    <w:p w14:paraId="38ACA634" w14:textId="77777777" w:rsidR="00496C3D" w:rsidRPr="00F21A53" w:rsidRDefault="00496C3D" w:rsidP="00496C3D">
      <w:pPr>
        <w:pStyle w:val="Heading1"/>
        <w:rPr>
          <w:u w:val="single"/>
        </w:rPr>
      </w:pPr>
      <w:r w:rsidRPr="00F21A53">
        <w:rPr>
          <w:u w:val="single"/>
        </w:rPr>
        <w:t>EDUCATION</w:t>
      </w:r>
    </w:p>
    <w:p w14:paraId="5270F919" w14:textId="77777777" w:rsidR="00496C3D" w:rsidRDefault="00496C3D" w:rsidP="00496C3D">
      <w:pPr>
        <w:pStyle w:val="BodyText"/>
        <w:spacing w:before="3" w:line="249" w:lineRule="auto"/>
        <w:ind w:left="160" w:right="2680"/>
        <w:rPr>
          <w:sz w:val="20"/>
          <w:szCs w:val="20"/>
        </w:rPr>
      </w:pPr>
      <w:r w:rsidRPr="00832F9B">
        <w:rPr>
          <w:sz w:val="20"/>
          <w:szCs w:val="20"/>
        </w:rPr>
        <w:t>Ph.D., Human and Organizational Systems, Fielding Graduate University, Santa Barbara,</w:t>
      </w:r>
      <w:r>
        <w:rPr>
          <w:sz w:val="20"/>
          <w:szCs w:val="20"/>
        </w:rPr>
        <w:t xml:space="preserve"> CA</w:t>
      </w:r>
    </w:p>
    <w:p w14:paraId="5311169D" w14:textId="77777777" w:rsidR="00496C3D" w:rsidRPr="00832F9B" w:rsidRDefault="00496C3D" w:rsidP="00496C3D">
      <w:pPr>
        <w:pStyle w:val="BodyText"/>
        <w:spacing w:before="3" w:line="249" w:lineRule="auto"/>
        <w:ind w:left="160" w:right="3218"/>
        <w:rPr>
          <w:sz w:val="20"/>
          <w:szCs w:val="20"/>
        </w:rPr>
      </w:pPr>
      <w:r w:rsidRPr="00832F9B">
        <w:rPr>
          <w:sz w:val="20"/>
          <w:szCs w:val="20"/>
        </w:rPr>
        <w:t>MS, Professional Communications, Clark University, Worcester, MA</w:t>
      </w:r>
    </w:p>
    <w:p w14:paraId="519D5967" w14:textId="77777777" w:rsidR="00496C3D" w:rsidRPr="00832F9B" w:rsidRDefault="00496C3D" w:rsidP="00496C3D">
      <w:pPr>
        <w:pStyle w:val="BodyText"/>
        <w:spacing w:line="239" w:lineRule="exact"/>
        <w:ind w:left="160"/>
        <w:rPr>
          <w:sz w:val="20"/>
          <w:szCs w:val="20"/>
        </w:rPr>
      </w:pPr>
      <w:r w:rsidRPr="00832F9B">
        <w:rPr>
          <w:sz w:val="20"/>
          <w:szCs w:val="20"/>
        </w:rPr>
        <w:t>BA, Foreign Affairs, Magna cum Laude, Assumption College, Worcester, MA</w:t>
      </w:r>
    </w:p>
    <w:p w14:paraId="1C7BB27D" w14:textId="77777777" w:rsidR="00496C3D" w:rsidRPr="00675964" w:rsidRDefault="00496C3D" w:rsidP="00496C3D">
      <w:pPr>
        <w:pStyle w:val="BodyText"/>
        <w:spacing w:before="7"/>
        <w:rPr>
          <w:sz w:val="25"/>
          <w:u w:val="single"/>
        </w:rPr>
      </w:pPr>
    </w:p>
    <w:p w14:paraId="507B38BB" w14:textId="77777777" w:rsidR="00496C3D" w:rsidRPr="00675964" w:rsidRDefault="00496C3D" w:rsidP="00496C3D">
      <w:pPr>
        <w:pStyle w:val="Heading1"/>
        <w:rPr>
          <w:u w:val="single"/>
        </w:rPr>
      </w:pPr>
      <w:r w:rsidRPr="00675964">
        <w:rPr>
          <w:u w:val="single"/>
        </w:rPr>
        <w:t>CERTIFICATIONS</w:t>
      </w:r>
    </w:p>
    <w:p w14:paraId="223C372D" w14:textId="77777777" w:rsidR="00496C3D" w:rsidRPr="00832F9B" w:rsidRDefault="00496C3D" w:rsidP="00496C3D">
      <w:pPr>
        <w:pStyle w:val="Heading1"/>
        <w:rPr>
          <w:b w:val="0"/>
          <w:sz w:val="20"/>
          <w:szCs w:val="20"/>
        </w:rPr>
      </w:pPr>
      <w:r w:rsidRPr="00832F9B">
        <w:rPr>
          <w:b w:val="0"/>
          <w:sz w:val="20"/>
          <w:szCs w:val="20"/>
        </w:rPr>
        <w:t>Diversity, Equity, and Inclusion in the Workplace Certificate, University of Southern Florida, Tampa, FL</w:t>
      </w:r>
    </w:p>
    <w:p w14:paraId="7B1D79A2" w14:textId="77777777" w:rsidR="00496C3D" w:rsidRPr="00540333" w:rsidRDefault="00496C3D" w:rsidP="00496C3D">
      <w:pPr>
        <w:pStyle w:val="Heading1"/>
        <w:rPr>
          <w:b w:val="0"/>
          <w:sz w:val="21"/>
          <w:szCs w:val="21"/>
        </w:rPr>
      </w:pPr>
    </w:p>
    <w:p w14:paraId="34D03636" w14:textId="77777777" w:rsidR="00496C3D" w:rsidRPr="00F21A53" w:rsidRDefault="00496C3D" w:rsidP="00496C3D">
      <w:pPr>
        <w:pStyle w:val="Heading1"/>
        <w:rPr>
          <w:u w:val="single"/>
        </w:rPr>
      </w:pPr>
      <w:r w:rsidRPr="00F21A53">
        <w:rPr>
          <w:u w:val="single"/>
        </w:rPr>
        <w:t>ACADEMIC AWARDS AND HONORS</w:t>
      </w:r>
    </w:p>
    <w:p w14:paraId="32BC80EC" w14:textId="77777777" w:rsidR="00496C3D" w:rsidRPr="00832F9B" w:rsidRDefault="00496C3D" w:rsidP="00496C3D">
      <w:pPr>
        <w:pStyle w:val="BodyText"/>
        <w:spacing w:before="4"/>
        <w:ind w:left="160"/>
        <w:rPr>
          <w:sz w:val="20"/>
          <w:szCs w:val="20"/>
        </w:rPr>
      </w:pPr>
      <w:r w:rsidRPr="00832F9B">
        <w:rPr>
          <w:sz w:val="20"/>
          <w:szCs w:val="20"/>
        </w:rPr>
        <w:t>Faculty Development Grant, 2021</w:t>
      </w:r>
    </w:p>
    <w:p w14:paraId="04AAA645" w14:textId="77777777" w:rsidR="00496C3D" w:rsidRPr="00832F9B" w:rsidRDefault="00496C3D" w:rsidP="00496C3D">
      <w:pPr>
        <w:pStyle w:val="BodyText"/>
        <w:spacing w:before="4"/>
        <w:ind w:left="160"/>
        <w:rPr>
          <w:sz w:val="20"/>
          <w:szCs w:val="20"/>
        </w:rPr>
      </w:pPr>
      <w:r w:rsidRPr="00832F9B">
        <w:rPr>
          <w:sz w:val="20"/>
          <w:szCs w:val="20"/>
        </w:rPr>
        <w:t>Faculty Development Grant, 2018</w:t>
      </w:r>
    </w:p>
    <w:p w14:paraId="21B951F3" w14:textId="77777777" w:rsidR="00496C3D" w:rsidRPr="00832F9B" w:rsidRDefault="00496C3D" w:rsidP="00496C3D">
      <w:pPr>
        <w:pStyle w:val="BodyText"/>
        <w:spacing w:before="8"/>
        <w:ind w:left="160"/>
        <w:rPr>
          <w:sz w:val="20"/>
          <w:szCs w:val="20"/>
        </w:rPr>
      </w:pPr>
      <w:r w:rsidRPr="00832F9B">
        <w:rPr>
          <w:sz w:val="20"/>
          <w:szCs w:val="20"/>
        </w:rPr>
        <w:t>AC4 Graduate Student Fellowship, 2014</w:t>
      </w:r>
    </w:p>
    <w:p w14:paraId="5D89A98C" w14:textId="77777777" w:rsidR="00496C3D" w:rsidRPr="00832F9B" w:rsidRDefault="00496C3D" w:rsidP="00496C3D">
      <w:pPr>
        <w:pStyle w:val="BodyText"/>
        <w:spacing w:before="8" w:line="247" w:lineRule="auto"/>
        <w:ind w:left="160" w:right="5108"/>
        <w:rPr>
          <w:sz w:val="20"/>
          <w:szCs w:val="20"/>
        </w:rPr>
      </w:pPr>
      <w:r w:rsidRPr="00832F9B">
        <w:rPr>
          <w:sz w:val="20"/>
          <w:szCs w:val="20"/>
        </w:rPr>
        <w:t>Worldwide Network for Gender Empowerment Research Fellow, 2013 Alpha Epsilon Lambda, 2010</w:t>
      </w:r>
    </w:p>
    <w:p w14:paraId="053A4AA3" w14:textId="77777777" w:rsidR="00496C3D" w:rsidRPr="00832F9B" w:rsidRDefault="00496C3D" w:rsidP="00496C3D">
      <w:pPr>
        <w:pStyle w:val="BodyText"/>
        <w:spacing w:before="2"/>
        <w:ind w:left="160"/>
        <w:rPr>
          <w:sz w:val="20"/>
          <w:szCs w:val="20"/>
        </w:rPr>
      </w:pPr>
      <w:r w:rsidRPr="00832F9B">
        <w:rPr>
          <w:sz w:val="20"/>
          <w:szCs w:val="20"/>
        </w:rPr>
        <w:t>Citation of Academic Excellence in Foreign Affairs, 1993</w:t>
      </w:r>
    </w:p>
    <w:p w14:paraId="37E0731B" w14:textId="77777777" w:rsidR="00496C3D" w:rsidRDefault="00496C3D">
      <w:pPr>
        <w:pStyle w:val="Heading1"/>
      </w:pPr>
    </w:p>
    <w:p w14:paraId="2865C941" w14:textId="2B5A078D" w:rsidR="008253E8" w:rsidRPr="00F21A53" w:rsidRDefault="00D443D4">
      <w:pPr>
        <w:pStyle w:val="Heading1"/>
        <w:rPr>
          <w:u w:val="single"/>
        </w:rPr>
      </w:pPr>
      <w:r w:rsidRPr="00F21A53">
        <w:rPr>
          <w:u w:val="single"/>
        </w:rPr>
        <w:t xml:space="preserve">PEER REVIEWED </w:t>
      </w:r>
      <w:r w:rsidR="0076589B" w:rsidRPr="00F21A53">
        <w:rPr>
          <w:u w:val="single"/>
        </w:rPr>
        <w:t>PUBLICATIONS</w:t>
      </w:r>
    </w:p>
    <w:p w14:paraId="617121C6" w14:textId="04410E70" w:rsidR="004F2B84" w:rsidRPr="00982765" w:rsidRDefault="00805CD5" w:rsidP="001A136C">
      <w:pPr>
        <w:pStyle w:val="BodyText"/>
        <w:spacing w:line="247" w:lineRule="auto"/>
        <w:ind w:left="160" w:right="439" w:firstLine="720"/>
        <w:rPr>
          <w:sz w:val="20"/>
          <w:szCs w:val="20"/>
        </w:rPr>
      </w:pPr>
      <w:r w:rsidRPr="00982765">
        <w:rPr>
          <w:sz w:val="20"/>
          <w:szCs w:val="20"/>
        </w:rPr>
        <w:t>Frkal, R.A. and Criscione-Naylor, N. (2020)</w:t>
      </w:r>
      <w:r w:rsidR="006A119F" w:rsidRPr="00982765">
        <w:rPr>
          <w:sz w:val="20"/>
          <w:szCs w:val="20"/>
        </w:rPr>
        <w:t xml:space="preserve">. </w:t>
      </w:r>
      <w:r w:rsidRPr="00982765">
        <w:rPr>
          <w:sz w:val="20"/>
          <w:szCs w:val="20"/>
        </w:rPr>
        <w:t>Opt-out stories: women’s decisions to leave corporate leadership</w:t>
      </w:r>
      <w:r w:rsidR="00842486" w:rsidRPr="00982765">
        <w:rPr>
          <w:sz w:val="20"/>
          <w:szCs w:val="20"/>
        </w:rPr>
        <w:t>.</w:t>
      </w:r>
      <w:r w:rsidRPr="00982765">
        <w:rPr>
          <w:sz w:val="20"/>
          <w:szCs w:val="20"/>
        </w:rPr>
        <w:t xml:space="preserve"> </w:t>
      </w:r>
      <w:r w:rsidRPr="00982765">
        <w:rPr>
          <w:i/>
          <w:sz w:val="20"/>
          <w:szCs w:val="20"/>
        </w:rPr>
        <w:t>Gender in Management</w:t>
      </w:r>
      <w:r w:rsidRPr="00982765">
        <w:rPr>
          <w:sz w:val="20"/>
          <w:szCs w:val="20"/>
        </w:rPr>
        <w:t xml:space="preserve">, </w:t>
      </w:r>
      <w:r w:rsidR="00D32A25" w:rsidRPr="00982765">
        <w:rPr>
          <w:sz w:val="20"/>
          <w:szCs w:val="20"/>
        </w:rPr>
        <w:t>36(1)</w:t>
      </w:r>
      <w:r w:rsidR="002208B4" w:rsidRPr="00982765">
        <w:rPr>
          <w:sz w:val="20"/>
          <w:szCs w:val="20"/>
        </w:rPr>
        <w:t xml:space="preserve">, 1-17. </w:t>
      </w:r>
    </w:p>
    <w:p w14:paraId="749AF6E9" w14:textId="77777777" w:rsidR="004F2B84" w:rsidRPr="00982765" w:rsidRDefault="004F2B84">
      <w:pPr>
        <w:pStyle w:val="BodyText"/>
        <w:spacing w:before="4" w:line="247" w:lineRule="auto"/>
        <w:ind w:left="160" w:right="439" w:firstLine="720"/>
        <w:rPr>
          <w:sz w:val="20"/>
          <w:szCs w:val="20"/>
        </w:rPr>
      </w:pPr>
    </w:p>
    <w:p w14:paraId="2865C942" w14:textId="4C29A490" w:rsidR="008253E8" w:rsidRPr="00982765" w:rsidRDefault="0076589B" w:rsidP="001A136C">
      <w:pPr>
        <w:pStyle w:val="BodyText"/>
        <w:spacing w:line="247" w:lineRule="auto"/>
        <w:ind w:left="160" w:right="439" w:firstLine="720"/>
        <w:rPr>
          <w:sz w:val="20"/>
          <w:szCs w:val="20"/>
        </w:rPr>
      </w:pPr>
      <w:r w:rsidRPr="00982765">
        <w:rPr>
          <w:sz w:val="20"/>
          <w:szCs w:val="20"/>
        </w:rPr>
        <w:t xml:space="preserve">Lewis, M.S., &amp; Frkal, R.A. (2019). Case exercises in an introduction to management course: A structured approach to increase student engagement. </w:t>
      </w:r>
      <w:r w:rsidRPr="00982765">
        <w:rPr>
          <w:i/>
          <w:sz w:val="20"/>
          <w:szCs w:val="20"/>
        </w:rPr>
        <w:t>The Case Journal</w:t>
      </w:r>
      <w:r w:rsidRPr="00982765">
        <w:rPr>
          <w:sz w:val="20"/>
          <w:szCs w:val="20"/>
        </w:rPr>
        <w:t>, 15(1).</w:t>
      </w:r>
    </w:p>
    <w:p w14:paraId="2865C943" w14:textId="77777777" w:rsidR="008253E8" w:rsidRPr="00982765" w:rsidRDefault="008253E8">
      <w:pPr>
        <w:pStyle w:val="BodyText"/>
        <w:spacing w:before="7"/>
        <w:rPr>
          <w:sz w:val="20"/>
          <w:szCs w:val="20"/>
        </w:rPr>
      </w:pPr>
    </w:p>
    <w:p w14:paraId="2865C944" w14:textId="77777777" w:rsidR="008253E8" w:rsidRPr="00982765" w:rsidRDefault="0076589B">
      <w:pPr>
        <w:spacing w:line="247" w:lineRule="auto"/>
        <w:ind w:left="160" w:right="534" w:firstLine="720"/>
        <w:rPr>
          <w:sz w:val="20"/>
          <w:szCs w:val="20"/>
        </w:rPr>
      </w:pPr>
      <w:r w:rsidRPr="00982765">
        <w:rPr>
          <w:sz w:val="20"/>
          <w:szCs w:val="20"/>
        </w:rPr>
        <w:t xml:space="preserve">Frkal, R. A. (2018). Integrating care and critical reflection in women’s leadership development programs. </w:t>
      </w:r>
      <w:r w:rsidRPr="00982765">
        <w:rPr>
          <w:i/>
          <w:sz w:val="20"/>
          <w:szCs w:val="20"/>
        </w:rPr>
        <w:t>Advancing Women in Leadership Journal, 38</w:t>
      </w:r>
      <w:r w:rsidRPr="00982765">
        <w:rPr>
          <w:sz w:val="20"/>
          <w:szCs w:val="20"/>
        </w:rPr>
        <w:t>(1), 35-49.</w:t>
      </w:r>
    </w:p>
    <w:p w14:paraId="2865C945" w14:textId="77777777" w:rsidR="008253E8" w:rsidRPr="00982765" w:rsidRDefault="0076589B">
      <w:pPr>
        <w:pStyle w:val="BodyText"/>
        <w:spacing w:before="103"/>
        <w:ind w:left="880"/>
        <w:rPr>
          <w:sz w:val="20"/>
          <w:szCs w:val="20"/>
        </w:rPr>
      </w:pPr>
      <w:r w:rsidRPr="00982765">
        <w:rPr>
          <w:sz w:val="20"/>
          <w:szCs w:val="20"/>
        </w:rPr>
        <w:t>Frkal, R. A. (2017). Book Review: Tell me so I can hear you: A developmental approach to feedback for educators.</w:t>
      </w:r>
    </w:p>
    <w:p w14:paraId="2865C946" w14:textId="77777777" w:rsidR="008253E8" w:rsidRPr="00982765" w:rsidRDefault="0076589B">
      <w:pPr>
        <w:spacing w:before="8"/>
        <w:ind w:left="160"/>
        <w:rPr>
          <w:sz w:val="20"/>
          <w:szCs w:val="20"/>
        </w:rPr>
      </w:pPr>
      <w:r w:rsidRPr="00982765">
        <w:rPr>
          <w:i/>
          <w:sz w:val="20"/>
          <w:szCs w:val="20"/>
        </w:rPr>
        <w:t>Journal of Transformative Education, 15</w:t>
      </w:r>
      <w:r w:rsidRPr="00982765">
        <w:rPr>
          <w:sz w:val="20"/>
          <w:szCs w:val="20"/>
        </w:rPr>
        <w:t>(3), 266-268.</w:t>
      </w:r>
    </w:p>
    <w:p w14:paraId="2865C947" w14:textId="77777777" w:rsidR="008253E8" w:rsidRPr="00982765" w:rsidRDefault="008253E8">
      <w:pPr>
        <w:pStyle w:val="BodyText"/>
        <w:spacing w:before="5"/>
        <w:rPr>
          <w:sz w:val="20"/>
          <w:szCs w:val="20"/>
        </w:rPr>
      </w:pPr>
    </w:p>
    <w:p w14:paraId="2865C948" w14:textId="77777777" w:rsidR="008253E8" w:rsidRPr="00982765" w:rsidRDefault="0076589B">
      <w:pPr>
        <w:spacing w:before="1" w:line="247" w:lineRule="auto"/>
        <w:ind w:left="160" w:firstLine="720"/>
        <w:rPr>
          <w:sz w:val="20"/>
          <w:szCs w:val="20"/>
        </w:rPr>
      </w:pPr>
      <w:r w:rsidRPr="00982765">
        <w:rPr>
          <w:sz w:val="20"/>
          <w:szCs w:val="20"/>
        </w:rPr>
        <w:t xml:space="preserve">Frkal, R. A. (2016). </w:t>
      </w:r>
      <w:r w:rsidRPr="00982765">
        <w:rPr>
          <w:i/>
          <w:sz w:val="20"/>
          <w:szCs w:val="20"/>
        </w:rPr>
        <w:t xml:space="preserve">Creating dialogic conditions for transformative learning in an adult women's leadership program: A communication perspective. </w:t>
      </w:r>
      <w:r w:rsidRPr="00982765">
        <w:rPr>
          <w:sz w:val="20"/>
          <w:szCs w:val="20"/>
        </w:rPr>
        <w:t>(Ph.D. Dissertation), Fielding Graduate University. ProQuest database. (10164147).</w:t>
      </w:r>
    </w:p>
    <w:p w14:paraId="6230CC74" w14:textId="77777777" w:rsidR="00F21A53" w:rsidRDefault="00F21A53">
      <w:pPr>
        <w:pStyle w:val="Heading1"/>
      </w:pPr>
    </w:p>
    <w:p w14:paraId="3F1D45F7" w14:textId="2A0D7AE7" w:rsidR="00D443D4" w:rsidRPr="00F21A53" w:rsidRDefault="00D443D4">
      <w:pPr>
        <w:pStyle w:val="Heading1"/>
        <w:rPr>
          <w:u w:val="single"/>
        </w:rPr>
      </w:pPr>
      <w:r w:rsidRPr="00F21A53">
        <w:rPr>
          <w:u w:val="single"/>
        </w:rPr>
        <w:t>OTHER PUBLICATIONS</w:t>
      </w:r>
    </w:p>
    <w:p w14:paraId="2EBE59AE" w14:textId="52C301EB" w:rsidR="00066E00" w:rsidRPr="00982765" w:rsidRDefault="000D14BC" w:rsidP="00710B3C">
      <w:pPr>
        <w:pStyle w:val="Heading1"/>
        <w:ind w:left="180" w:firstLine="720"/>
        <w:rPr>
          <w:b w:val="0"/>
          <w:i/>
          <w:sz w:val="20"/>
          <w:szCs w:val="20"/>
        </w:rPr>
      </w:pPr>
      <w:r w:rsidRPr="00982765">
        <w:rPr>
          <w:b w:val="0"/>
          <w:sz w:val="20"/>
          <w:szCs w:val="20"/>
        </w:rPr>
        <w:t>Frkal, R.A. (202</w:t>
      </w:r>
      <w:r w:rsidR="00F60E43" w:rsidRPr="00982765">
        <w:rPr>
          <w:b w:val="0"/>
          <w:sz w:val="20"/>
          <w:szCs w:val="20"/>
        </w:rPr>
        <w:t xml:space="preserve">1). Impact of remote work on developing future organizational leaders. </w:t>
      </w:r>
      <w:r w:rsidR="00943128" w:rsidRPr="00982765">
        <w:rPr>
          <w:b w:val="0"/>
          <w:i/>
          <w:sz w:val="20"/>
          <w:szCs w:val="20"/>
        </w:rPr>
        <w:t xml:space="preserve">Golden </w:t>
      </w:r>
      <w:r w:rsidR="00F60E43" w:rsidRPr="00982765">
        <w:rPr>
          <w:b w:val="0"/>
          <w:i/>
          <w:sz w:val="20"/>
          <w:szCs w:val="20"/>
        </w:rPr>
        <w:t>Bison</w:t>
      </w:r>
      <w:r w:rsidR="00943128" w:rsidRPr="00982765">
        <w:rPr>
          <w:b w:val="0"/>
          <w:i/>
          <w:sz w:val="20"/>
          <w:szCs w:val="20"/>
        </w:rPr>
        <w:t xml:space="preserve"> Bulletin, </w:t>
      </w:r>
      <w:r w:rsidR="00943128" w:rsidRPr="00982765">
        <w:rPr>
          <w:b w:val="0"/>
          <w:sz w:val="20"/>
          <w:szCs w:val="20"/>
        </w:rPr>
        <w:t>2(</w:t>
      </w:r>
      <w:r w:rsidR="003941FA" w:rsidRPr="00982765">
        <w:rPr>
          <w:b w:val="0"/>
          <w:sz w:val="20"/>
          <w:szCs w:val="20"/>
        </w:rPr>
        <w:t>1), 7</w:t>
      </w:r>
      <w:r w:rsidR="003941FA" w:rsidRPr="00982765">
        <w:rPr>
          <w:b w:val="0"/>
          <w:i/>
          <w:sz w:val="20"/>
          <w:szCs w:val="20"/>
        </w:rPr>
        <w:t>.</w:t>
      </w:r>
    </w:p>
    <w:p w14:paraId="4EE93AD9" w14:textId="4BE70614" w:rsidR="004D6B5B" w:rsidRPr="00F21A53" w:rsidRDefault="004D6B5B">
      <w:pPr>
        <w:rPr>
          <w:b/>
          <w:bCs/>
          <w:u w:val="single"/>
        </w:rPr>
      </w:pPr>
    </w:p>
    <w:p w14:paraId="2865C94A" w14:textId="74A383AC" w:rsidR="008253E8" w:rsidRPr="00F21A53" w:rsidRDefault="0076589B">
      <w:pPr>
        <w:pStyle w:val="Heading1"/>
        <w:rPr>
          <w:u w:val="single"/>
        </w:rPr>
      </w:pPr>
      <w:r w:rsidRPr="00F21A53">
        <w:rPr>
          <w:u w:val="single"/>
        </w:rPr>
        <w:t>PRESENTATIONS</w:t>
      </w:r>
      <w:r w:rsidR="002A259B" w:rsidRPr="00F21A53">
        <w:rPr>
          <w:u w:val="single"/>
        </w:rPr>
        <w:t xml:space="preserve"> &amp; </w:t>
      </w:r>
      <w:r w:rsidR="004A578B" w:rsidRPr="00F21A53">
        <w:rPr>
          <w:u w:val="single"/>
        </w:rPr>
        <w:t>TRAINING</w:t>
      </w:r>
    </w:p>
    <w:p w14:paraId="196A8116" w14:textId="1545BBCC" w:rsidR="00DF5BC5" w:rsidRDefault="00DF5BC5" w:rsidP="002A259B">
      <w:pPr>
        <w:spacing w:before="4" w:line="247" w:lineRule="auto"/>
        <w:ind w:left="180" w:right="439" w:firstLine="720"/>
        <w:rPr>
          <w:sz w:val="20"/>
          <w:szCs w:val="20"/>
        </w:rPr>
      </w:pPr>
      <w:r>
        <w:rPr>
          <w:sz w:val="20"/>
          <w:szCs w:val="20"/>
        </w:rPr>
        <w:t>Frkal, R.A.</w:t>
      </w:r>
      <w:r w:rsidR="008D214F">
        <w:rPr>
          <w:sz w:val="20"/>
          <w:szCs w:val="20"/>
        </w:rPr>
        <w:t>, Lewis, M.I, &amp; Matr</w:t>
      </w:r>
      <w:r w:rsidR="006F71D7">
        <w:rPr>
          <w:sz w:val="20"/>
          <w:szCs w:val="20"/>
        </w:rPr>
        <w:t>a</w:t>
      </w:r>
      <w:r w:rsidR="008D214F">
        <w:rPr>
          <w:sz w:val="20"/>
          <w:szCs w:val="20"/>
        </w:rPr>
        <w:t>ia, M. (2022)</w:t>
      </w:r>
      <w:r w:rsidR="00FA4A07">
        <w:rPr>
          <w:sz w:val="20"/>
          <w:szCs w:val="20"/>
        </w:rPr>
        <w:t xml:space="preserve">. </w:t>
      </w:r>
      <w:r w:rsidR="00FA4A07">
        <w:rPr>
          <w:i/>
          <w:iCs/>
          <w:sz w:val="20"/>
          <w:szCs w:val="20"/>
        </w:rPr>
        <w:t xml:space="preserve">How do we develop leaders if remote work is here to stay? </w:t>
      </w:r>
      <w:r w:rsidR="00FA4A07">
        <w:rPr>
          <w:sz w:val="20"/>
          <w:szCs w:val="20"/>
        </w:rPr>
        <w:t>Panel Presentation at Eastern Academy of Management, Portland, ME.</w:t>
      </w:r>
    </w:p>
    <w:p w14:paraId="2F42358F" w14:textId="77777777" w:rsidR="00FA4A07" w:rsidRPr="00FA4A07" w:rsidRDefault="00FA4A07" w:rsidP="002A259B">
      <w:pPr>
        <w:spacing w:before="4" w:line="247" w:lineRule="auto"/>
        <w:ind w:left="180" w:right="439" w:firstLine="720"/>
        <w:rPr>
          <w:sz w:val="20"/>
          <w:szCs w:val="20"/>
        </w:rPr>
      </w:pPr>
    </w:p>
    <w:p w14:paraId="3608F4E0" w14:textId="5D8383F7" w:rsidR="002A259B" w:rsidRDefault="002A259B" w:rsidP="002A259B">
      <w:pPr>
        <w:spacing w:before="4" w:line="247" w:lineRule="auto"/>
        <w:ind w:left="180" w:right="439" w:firstLine="720"/>
        <w:rPr>
          <w:sz w:val="20"/>
          <w:szCs w:val="20"/>
        </w:rPr>
      </w:pPr>
      <w:r>
        <w:rPr>
          <w:sz w:val="20"/>
          <w:szCs w:val="20"/>
        </w:rPr>
        <w:t xml:space="preserve">Frkal, R.A. (2021). </w:t>
      </w:r>
      <w:r>
        <w:rPr>
          <w:i/>
          <w:sz w:val="20"/>
          <w:szCs w:val="20"/>
        </w:rPr>
        <w:t xml:space="preserve">Leading with Influence. </w:t>
      </w:r>
      <w:r>
        <w:rPr>
          <w:sz w:val="20"/>
          <w:szCs w:val="20"/>
        </w:rPr>
        <w:t>Training for SEIU Local 509 Commonwealth Human Service Workers and Educators Training and Professional Development Fund.</w:t>
      </w:r>
    </w:p>
    <w:p w14:paraId="23D19795" w14:textId="7E8E5968" w:rsidR="002A259B" w:rsidRPr="002A259B" w:rsidRDefault="002A259B" w:rsidP="0098537A">
      <w:pPr>
        <w:spacing w:before="4" w:line="247" w:lineRule="auto"/>
        <w:ind w:left="180" w:right="439" w:firstLine="720"/>
        <w:rPr>
          <w:sz w:val="20"/>
          <w:szCs w:val="20"/>
        </w:rPr>
      </w:pPr>
    </w:p>
    <w:p w14:paraId="7DE44F1F" w14:textId="443441EA" w:rsidR="0014029A" w:rsidRDefault="0014029A" w:rsidP="0098537A">
      <w:pPr>
        <w:spacing w:before="4" w:line="247" w:lineRule="auto"/>
        <w:ind w:left="180" w:right="439" w:firstLine="720"/>
        <w:rPr>
          <w:sz w:val="20"/>
          <w:szCs w:val="20"/>
        </w:rPr>
      </w:pPr>
      <w:r>
        <w:rPr>
          <w:sz w:val="20"/>
          <w:szCs w:val="20"/>
        </w:rPr>
        <w:t xml:space="preserve">Frkal, R.A. (2021). </w:t>
      </w:r>
      <w:r>
        <w:rPr>
          <w:i/>
          <w:sz w:val="20"/>
          <w:szCs w:val="20"/>
        </w:rPr>
        <w:t xml:space="preserve">Supporting Women @ Work. </w:t>
      </w:r>
      <w:r w:rsidR="002A259B">
        <w:rPr>
          <w:sz w:val="20"/>
          <w:szCs w:val="20"/>
        </w:rPr>
        <w:t>Training</w:t>
      </w:r>
      <w:r>
        <w:rPr>
          <w:sz w:val="20"/>
          <w:szCs w:val="20"/>
        </w:rPr>
        <w:t xml:space="preserve"> for SEIU Local 509 Commonwealth Human Service Workers and Educators Training and Professional Development Fund.</w:t>
      </w:r>
    </w:p>
    <w:p w14:paraId="263E2ADA" w14:textId="77777777" w:rsidR="0014029A" w:rsidRPr="0014029A" w:rsidRDefault="0014029A" w:rsidP="0098537A">
      <w:pPr>
        <w:spacing w:before="4" w:line="247" w:lineRule="auto"/>
        <w:ind w:left="180" w:right="439" w:firstLine="720"/>
        <w:rPr>
          <w:sz w:val="20"/>
          <w:szCs w:val="20"/>
        </w:rPr>
      </w:pPr>
    </w:p>
    <w:p w14:paraId="1C537B0F" w14:textId="16E9F33D" w:rsidR="00255889" w:rsidRPr="00982765" w:rsidRDefault="00255889" w:rsidP="0098537A">
      <w:pPr>
        <w:spacing w:before="4" w:line="247" w:lineRule="auto"/>
        <w:ind w:left="180" w:right="439" w:firstLine="720"/>
        <w:rPr>
          <w:sz w:val="20"/>
          <w:szCs w:val="20"/>
        </w:rPr>
      </w:pPr>
      <w:r w:rsidRPr="00982765">
        <w:rPr>
          <w:sz w:val="20"/>
          <w:szCs w:val="20"/>
        </w:rPr>
        <w:t xml:space="preserve">Frkal, R.A. (2021). </w:t>
      </w:r>
      <w:r w:rsidR="00A103FE" w:rsidRPr="00982765">
        <w:rPr>
          <w:i/>
          <w:sz w:val="20"/>
          <w:szCs w:val="20"/>
        </w:rPr>
        <w:t>Level up your career with lifelong learning</w:t>
      </w:r>
      <w:r w:rsidR="00BE652A">
        <w:rPr>
          <w:i/>
          <w:sz w:val="20"/>
          <w:szCs w:val="20"/>
        </w:rPr>
        <w:t>—training</w:t>
      </w:r>
      <w:r w:rsidR="00A103FE" w:rsidRPr="00982765">
        <w:rPr>
          <w:sz w:val="20"/>
          <w:szCs w:val="20"/>
        </w:rPr>
        <w:t xml:space="preserve"> for SE</w:t>
      </w:r>
      <w:r w:rsidR="003F23C1" w:rsidRPr="00982765">
        <w:rPr>
          <w:sz w:val="20"/>
          <w:szCs w:val="20"/>
        </w:rPr>
        <w:t>IU Local 509 Commonwealth Human Service Workers and Educat</w:t>
      </w:r>
      <w:r w:rsidR="004422C4" w:rsidRPr="00982765">
        <w:rPr>
          <w:sz w:val="20"/>
          <w:szCs w:val="20"/>
        </w:rPr>
        <w:t>ors Training and Professional Development Fund.</w:t>
      </w:r>
    </w:p>
    <w:p w14:paraId="38643D95" w14:textId="044C6BC9" w:rsidR="004422C4" w:rsidRPr="00982765" w:rsidRDefault="006B322A" w:rsidP="0098537A">
      <w:pPr>
        <w:spacing w:before="4" w:line="247" w:lineRule="auto"/>
        <w:ind w:left="180" w:right="439" w:firstLine="720"/>
        <w:rPr>
          <w:sz w:val="20"/>
          <w:szCs w:val="20"/>
        </w:rPr>
      </w:pPr>
      <w:r>
        <w:rPr>
          <w:noProof/>
          <w:sz w:val="20"/>
          <w:szCs w:val="20"/>
        </w:rPr>
        <w:lastRenderedPageBreak/>
        <w:pict w14:anchorId="2865C96E">
          <v:line id="_x0000_s2068" style="position:absolute;left:0;text-align:left;z-index:251660289;mso-position-horizontal-relative:page" from="34.55pt,.8pt" to="577.55pt,.8pt" strokeweight="1.44pt">
            <w10:wrap anchorx="page"/>
          </v:line>
        </w:pict>
      </w:r>
    </w:p>
    <w:p w14:paraId="5B60E304" w14:textId="48B2895C" w:rsidR="003752E7" w:rsidRPr="00982765" w:rsidRDefault="003752E7" w:rsidP="0098537A">
      <w:pPr>
        <w:spacing w:before="4" w:line="247" w:lineRule="auto"/>
        <w:ind w:left="180" w:right="439" w:firstLine="720"/>
        <w:rPr>
          <w:sz w:val="20"/>
          <w:szCs w:val="20"/>
        </w:rPr>
      </w:pPr>
      <w:r w:rsidRPr="00982765">
        <w:rPr>
          <w:sz w:val="20"/>
          <w:szCs w:val="20"/>
        </w:rPr>
        <w:t xml:space="preserve">Frkal, R.A. (2021). </w:t>
      </w:r>
      <w:r w:rsidRPr="00982765">
        <w:rPr>
          <w:i/>
          <w:sz w:val="20"/>
          <w:szCs w:val="20"/>
        </w:rPr>
        <w:t>Lead</w:t>
      </w:r>
      <w:r w:rsidR="00987B13" w:rsidRPr="00982765">
        <w:rPr>
          <w:i/>
          <w:sz w:val="20"/>
          <w:szCs w:val="20"/>
        </w:rPr>
        <w:t xml:space="preserve">ership for </w:t>
      </w:r>
      <w:r w:rsidRPr="00982765">
        <w:rPr>
          <w:i/>
          <w:sz w:val="20"/>
          <w:szCs w:val="20"/>
        </w:rPr>
        <w:t>uncertain times</w:t>
      </w:r>
      <w:r w:rsidR="00987B13" w:rsidRPr="00982765">
        <w:rPr>
          <w:i/>
          <w:sz w:val="20"/>
          <w:szCs w:val="20"/>
        </w:rPr>
        <w:t xml:space="preserve">. </w:t>
      </w:r>
      <w:r w:rsidR="00AD67E6" w:rsidRPr="00982765">
        <w:rPr>
          <w:sz w:val="20"/>
          <w:szCs w:val="20"/>
        </w:rPr>
        <w:t>Presentation for Corridor Nine Chamber of Commerce.</w:t>
      </w:r>
    </w:p>
    <w:p w14:paraId="0F811A19" w14:textId="77777777" w:rsidR="00AD67E6" w:rsidRPr="00982765" w:rsidRDefault="00AD67E6" w:rsidP="0098537A">
      <w:pPr>
        <w:spacing w:before="4" w:line="247" w:lineRule="auto"/>
        <w:ind w:left="180" w:right="439" w:firstLine="720"/>
        <w:rPr>
          <w:sz w:val="20"/>
          <w:szCs w:val="20"/>
        </w:rPr>
      </w:pPr>
    </w:p>
    <w:p w14:paraId="310F74AC" w14:textId="2753F814" w:rsidR="00F503B1" w:rsidRPr="00982765" w:rsidRDefault="00F503B1" w:rsidP="0098537A">
      <w:pPr>
        <w:spacing w:before="4" w:line="247" w:lineRule="auto"/>
        <w:ind w:left="180" w:right="439" w:firstLine="720"/>
        <w:rPr>
          <w:sz w:val="20"/>
          <w:szCs w:val="20"/>
        </w:rPr>
      </w:pPr>
      <w:r w:rsidRPr="00982765">
        <w:rPr>
          <w:sz w:val="20"/>
          <w:szCs w:val="20"/>
        </w:rPr>
        <w:t xml:space="preserve">Frkal, R.A. </w:t>
      </w:r>
      <w:r w:rsidR="00723E72" w:rsidRPr="00982765">
        <w:rPr>
          <w:sz w:val="20"/>
          <w:szCs w:val="20"/>
        </w:rPr>
        <w:t xml:space="preserve">&amp; Lewis, M. </w:t>
      </w:r>
      <w:r w:rsidRPr="00982765">
        <w:rPr>
          <w:sz w:val="20"/>
          <w:szCs w:val="20"/>
        </w:rPr>
        <w:t xml:space="preserve">(2021). </w:t>
      </w:r>
      <w:r w:rsidR="00723E72" w:rsidRPr="00982765">
        <w:rPr>
          <w:i/>
          <w:sz w:val="20"/>
          <w:szCs w:val="20"/>
        </w:rPr>
        <w:t>Leadership development in the age of COVID-19</w:t>
      </w:r>
      <w:r w:rsidR="0098537A" w:rsidRPr="00982765">
        <w:rPr>
          <w:i/>
          <w:sz w:val="20"/>
          <w:szCs w:val="20"/>
        </w:rPr>
        <w:t>: Implications to the growth of project managers</w:t>
      </w:r>
      <w:r w:rsidR="00537F47" w:rsidRPr="00982765">
        <w:rPr>
          <w:i/>
          <w:sz w:val="20"/>
          <w:szCs w:val="20"/>
        </w:rPr>
        <w:t xml:space="preserve">. </w:t>
      </w:r>
      <w:r w:rsidR="00537F47" w:rsidRPr="00982765">
        <w:rPr>
          <w:sz w:val="20"/>
          <w:szCs w:val="20"/>
        </w:rPr>
        <w:t>Paper presented at Eastern Academy of Management, Virtual Conference.</w:t>
      </w:r>
    </w:p>
    <w:p w14:paraId="29935AE5" w14:textId="1512D6BD" w:rsidR="00537F47" w:rsidRPr="00982765" w:rsidRDefault="00537F47" w:rsidP="0098537A">
      <w:pPr>
        <w:spacing w:before="4" w:line="247" w:lineRule="auto"/>
        <w:ind w:left="180" w:right="439" w:firstLine="720"/>
        <w:rPr>
          <w:sz w:val="20"/>
          <w:szCs w:val="20"/>
        </w:rPr>
      </w:pPr>
    </w:p>
    <w:p w14:paraId="0EC4D872" w14:textId="26805F56" w:rsidR="00537F47" w:rsidRPr="00982765" w:rsidRDefault="008A01C6" w:rsidP="0098537A">
      <w:pPr>
        <w:spacing w:before="4" w:line="247" w:lineRule="auto"/>
        <w:ind w:left="180" w:right="439" w:firstLine="720"/>
        <w:rPr>
          <w:sz w:val="20"/>
          <w:szCs w:val="20"/>
        </w:rPr>
      </w:pPr>
      <w:r w:rsidRPr="00982765">
        <w:rPr>
          <w:sz w:val="20"/>
          <w:szCs w:val="20"/>
        </w:rPr>
        <w:t xml:space="preserve">Beaupre, J.G., Frkal, R.A., Criscione-Naylor, N. </w:t>
      </w:r>
      <w:r w:rsidR="00F9217B" w:rsidRPr="00982765">
        <w:rPr>
          <w:sz w:val="20"/>
          <w:szCs w:val="20"/>
        </w:rPr>
        <w:t xml:space="preserve">&amp; Castaneda, T. (2021). </w:t>
      </w:r>
      <w:r w:rsidR="00F9217B" w:rsidRPr="00982765">
        <w:rPr>
          <w:i/>
          <w:sz w:val="20"/>
          <w:szCs w:val="20"/>
        </w:rPr>
        <w:t>Opportunities for women’s leadership development in a post</w:t>
      </w:r>
      <w:r w:rsidR="00EC0DA3" w:rsidRPr="00982765">
        <w:rPr>
          <w:i/>
          <w:sz w:val="20"/>
          <w:szCs w:val="20"/>
        </w:rPr>
        <w:t xml:space="preserve">-covid world. </w:t>
      </w:r>
      <w:r w:rsidR="00EC0DA3" w:rsidRPr="00982765">
        <w:rPr>
          <w:sz w:val="20"/>
          <w:szCs w:val="20"/>
        </w:rPr>
        <w:t xml:space="preserve">Panel Presentation at </w:t>
      </w:r>
      <w:r w:rsidR="003752E7" w:rsidRPr="00982765">
        <w:rPr>
          <w:sz w:val="20"/>
          <w:szCs w:val="20"/>
        </w:rPr>
        <w:t>Eastern Academy of Management, Virtual Conference.</w:t>
      </w:r>
    </w:p>
    <w:p w14:paraId="25D63FA2" w14:textId="77777777" w:rsidR="003752E7" w:rsidRPr="00982765" w:rsidRDefault="003752E7" w:rsidP="0098537A">
      <w:pPr>
        <w:spacing w:before="4" w:line="247" w:lineRule="auto"/>
        <w:ind w:left="180" w:right="439" w:firstLine="720"/>
        <w:rPr>
          <w:sz w:val="20"/>
          <w:szCs w:val="20"/>
        </w:rPr>
      </w:pPr>
    </w:p>
    <w:p w14:paraId="082B7688" w14:textId="1F3C4FFA" w:rsidR="006805E7" w:rsidRPr="00982765" w:rsidRDefault="006805E7" w:rsidP="006805E7">
      <w:pPr>
        <w:spacing w:before="4" w:line="247" w:lineRule="auto"/>
        <w:ind w:left="160" w:right="439" w:firstLine="720"/>
        <w:rPr>
          <w:sz w:val="20"/>
          <w:szCs w:val="20"/>
        </w:rPr>
      </w:pPr>
      <w:r w:rsidRPr="00982765">
        <w:rPr>
          <w:sz w:val="20"/>
          <w:szCs w:val="20"/>
        </w:rPr>
        <w:t xml:space="preserve">Frkal, R.A. (2020). </w:t>
      </w:r>
      <w:r w:rsidRPr="00982765">
        <w:rPr>
          <w:i/>
          <w:sz w:val="20"/>
          <w:szCs w:val="20"/>
        </w:rPr>
        <w:t>Gender, authentic</w:t>
      </w:r>
      <w:r w:rsidR="00537400" w:rsidRPr="00982765">
        <w:rPr>
          <w:i/>
          <w:sz w:val="20"/>
          <w:szCs w:val="20"/>
        </w:rPr>
        <w:t>ity, and</w:t>
      </w:r>
      <w:r w:rsidR="004A4EE0" w:rsidRPr="00982765">
        <w:rPr>
          <w:i/>
          <w:sz w:val="20"/>
          <w:szCs w:val="20"/>
        </w:rPr>
        <w:t xml:space="preserve"> the</w:t>
      </w:r>
      <w:r w:rsidR="00537400" w:rsidRPr="00982765">
        <w:rPr>
          <w:i/>
          <w:sz w:val="20"/>
          <w:szCs w:val="20"/>
        </w:rPr>
        <w:t xml:space="preserve"> intention to lead. </w:t>
      </w:r>
      <w:r w:rsidR="00537400" w:rsidRPr="00982765">
        <w:rPr>
          <w:sz w:val="20"/>
          <w:szCs w:val="20"/>
        </w:rPr>
        <w:t xml:space="preserve">Idea paper presented at Eastern Academy of Management, Virtual Conference.  </w:t>
      </w:r>
    </w:p>
    <w:p w14:paraId="6527E7D3" w14:textId="77777777" w:rsidR="00537400" w:rsidRPr="00982765" w:rsidRDefault="00537400" w:rsidP="006805E7">
      <w:pPr>
        <w:spacing w:before="4" w:line="247" w:lineRule="auto"/>
        <w:ind w:left="160" w:right="439" w:firstLine="720"/>
        <w:rPr>
          <w:sz w:val="20"/>
          <w:szCs w:val="20"/>
        </w:rPr>
      </w:pPr>
    </w:p>
    <w:p w14:paraId="66F3344E" w14:textId="2859C5CC" w:rsidR="007203D6" w:rsidRPr="00982765" w:rsidRDefault="00F3294C">
      <w:pPr>
        <w:spacing w:before="4" w:line="247" w:lineRule="auto"/>
        <w:ind w:left="160" w:right="439" w:firstLine="720"/>
        <w:rPr>
          <w:sz w:val="20"/>
          <w:szCs w:val="20"/>
        </w:rPr>
      </w:pPr>
      <w:r w:rsidRPr="00982765">
        <w:rPr>
          <w:sz w:val="20"/>
          <w:szCs w:val="20"/>
        </w:rPr>
        <w:t xml:space="preserve">Eriksen, M, Frkal, R.A., Olson, J.G. &amp; Ostrowski, E.J. (2019) </w:t>
      </w:r>
      <w:r w:rsidRPr="00982765">
        <w:rPr>
          <w:i/>
          <w:sz w:val="20"/>
          <w:szCs w:val="20"/>
        </w:rPr>
        <w:t xml:space="preserve">Coaching as a catalyst for leadership development in academic &amp; corporate education. </w:t>
      </w:r>
      <w:r w:rsidRPr="00982765">
        <w:rPr>
          <w:sz w:val="20"/>
          <w:szCs w:val="20"/>
        </w:rPr>
        <w:t>Panel Symposium at Academy of Management, Boston, MA.</w:t>
      </w:r>
    </w:p>
    <w:p w14:paraId="45BD0B39" w14:textId="77777777" w:rsidR="00F3294C" w:rsidRPr="00982765" w:rsidRDefault="00F3294C">
      <w:pPr>
        <w:spacing w:before="4" w:line="247" w:lineRule="auto"/>
        <w:ind w:left="160" w:right="439" w:firstLine="720"/>
        <w:rPr>
          <w:sz w:val="20"/>
          <w:szCs w:val="20"/>
        </w:rPr>
      </w:pPr>
    </w:p>
    <w:p w14:paraId="2865C94B" w14:textId="25C5466B" w:rsidR="008253E8" w:rsidRPr="00982765" w:rsidRDefault="0076589B">
      <w:pPr>
        <w:spacing w:before="4" w:line="247" w:lineRule="auto"/>
        <w:ind w:left="160" w:right="439" w:firstLine="720"/>
        <w:rPr>
          <w:sz w:val="20"/>
          <w:szCs w:val="20"/>
        </w:rPr>
      </w:pPr>
      <w:r w:rsidRPr="00982765">
        <w:rPr>
          <w:sz w:val="20"/>
          <w:szCs w:val="20"/>
        </w:rPr>
        <w:t xml:space="preserve">Frkal, R.A. &amp; Naylor, C. (2019) </w:t>
      </w:r>
      <w:r w:rsidRPr="00982765">
        <w:rPr>
          <w:i/>
          <w:sz w:val="20"/>
          <w:szCs w:val="20"/>
        </w:rPr>
        <w:t xml:space="preserve">Opt-out stories: A narrative analysis of women’s decisions to leave corporate leadership at mid-career. </w:t>
      </w:r>
      <w:r w:rsidRPr="00982765">
        <w:rPr>
          <w:sz w:val="20"/>
          <w:szCs w:val="20"/>
        </w:rPr>
        <w:t>Paper present</w:t>
      </w:r>
      <w:r w:rsidR="00134211" w:rsidRPr="00982765">
        <w:rPr>
          <w:sz w:val="20"/>
          <w:szCs w:val="20"/>
        </w:rPr>
        <w:t>ed</w:t>
      </w:r>
      <w:r w:rsidRPr="00982765">
        <w:rPr>
          <w:sz w:val="20"/>
          <w:szCs w:val="20"/>
        </w:rPr>
        <w:t xml:space="preserve"> at </w:t>
      </w:r>
      <w:r w:rsidR="00134211" w:rsidRPr="00982765">
        <w:rPr>
          <w:sz w:val="20"/>
          <w:szCs w:val="20"/>
        </w:rPr>
        <w:t xml:space="preserve">the </w:t>
      </w:r>
      <w:r w:rsidRPr="00982765">
        <w:rPr>
          <w:sz w:val="20"/>
          <w:szCs w:val="20"/>
        </w:rPr>
        <w:t>Academy of Management, Boston, MA.</w:t>
      </w:r>
    </w:p>
    <w:p w14:paraId="2865C94C" w14:textId="77777777" w:rsidR="008253E8" w:rsidRPr="00982765" w:rsidRDefault="008253E8">
      <w:pPr>
        <w:pStyle w:val="BodyText"/>
        <w:spacing w:before="9"/>
        <w:rPr>
          <w:sz w:val="20"/>
          <w:szCs w:val="20"/>
        </w:rPr>
      </w:pPr>
    </w:p>
    <w:p w14:paraId="2865C94D" w14:textId="0C2AF286" w:rsidR="008253E8" w:rsidRPr="00982765" w:rsidRDefault="0076589B">
      <w:pPr>
        <w:spacing w:before="1"/>
        <w:ind w:left="880"/>
        <w:rPr>
          <w:i/>
          <w:sz w:val="20"/>
          <w:szCs w:val="20"/>
        </w:rPr>
      </w:pPr>
      <w:r w:rsidRPr="00982765">
        <w:rPr>
          <w:sz w:val="20"/>
          <w:szCs w:val="20"/>
        </w:rPr>
        <w:t>Frkal, R.A. &amp; Leonard, B. (2019).</w:t>
      </w:r>
      <w:r w:rsidRPr="00982765">
        <w:rPr>
          <w:spacing w:val="51"/>
          <w:sz w:val="20"/>
          <w:szCs w:val="20"/>
        </w:rPr>
        <w:t xml:space="preserve"> </w:t>
      </w:r>
      <w:r w:rsidRPr="00982765">
        <w:rPr>
          <w:i/>
          <w:sz w:val="20"/>
          <w:szCs w:val="20"/>
        </w:rPr>
        <w:t>Opting into Social Enterprise: Leadership Identities of Women in B-Corps.</w:t>
      </w:r>
    </w:p>
    <w:p w14:paraId="2865C94E" w14:textId="77777777" w:rsidR="008253E8" w:rsidRPr="00982765" w:rsidRDefault="0076589B">
      <w:pPr>
        <w:pStyle w:val="BodyText"/>
        <w:spacing w:before="8"/>
        <w:ind w:left="160"/>
        <w:rPr>
          <w:sz w:val="20"/>
          <w:szCs w:val="20"/>
        </w:rPr>
      </w:pPr>
      <w:r w:rsidRPr="00982765">
        <w:rPr>
          <w:sz w:val="20"/>
          <w:szCs w:val="20"/>
        </w:rPr>
        <w:t>Developmental paper presented at Eastern Academy of Management, Wilmington, DE.</w:t>
      </w:r>
    </w:p>
    <w:p w14:paraId="2865C94F" w14:textId="77777777" w:rsidR="008253E8" w:rsidRPr="00982765" w:rsidRDefault="008253E8">
      <w:pPr>
        <w:pStyle w:val="BodyText"/>
        <w:spacing w:before="4"/>
        <w:rPr>
          <w:sz w:val="20"/>
          <w:szCs w:val="20"/>
        </w:rPr>
      </w:pPr>
    </w:p>
    <w:p w14:paraId="2865C950" w14:textId="77777777" w:rsidR="008253E8" w:rsidRPr="00982765" w:rsidRDefault="0076589B">
      <w:pPr>
        <w:spacing w:line="247" w:lineRule="auto"/>
        <w:ind w:left="160" w:firstLine="720"/>
        <w:rPr>
          <w:sz w:val="20"/>
          <w:szCs w:val="20"/>
        </w:rPr>
      </w:pPr>
      <w:r w:rsidRPr="00982765">
        <w:rPr>
          <w:sz w:val="20"/>
          <w:szCs w:val="20"/>
        </w:rPr>
        <w:t xml:space="preserve">Frkal, R.A. (2018). </w:t>
      </w:r>
      <w:r w:rsidRPr="00982765">
        <w:rPr>
          <w:i/>
          <w:sz w:val="20"/>
          <w:szCs w:val="20"/>
        </w:rPr>
        <w:t xml:space="preserve">Opting Out: Stories of women who left corporate leadership in mid-career. </w:t>
      </w:r>
      <w:r w:rsidRPr="00982765">
        <w:rPr>
          <w:sz w:val="20"/>
          <w:szCs w:val="20"/>
        </w:rPr>
        <w:t>Developmental paper presented at Eastern Academy of Management, Providence, RI.</w:t>
      </w:r>
    </w:p>
    <w:p w14:paraId="2865C951" w14:textId="77777777" w:rsidR="008253E8" w:rsidRPr="00982765" w:rsidRDefault="008253E8">
      <w:pPr>
        <w:pStyle w:val="BodyText"/>
        <w:spacing w:before="11"/>
        <w:rPr>
          <w:sz w:val="20"/>
          <w:szCs w:val="20"/>
        </w:rPr>
      </w:pPr>
    </w:p>
    <w:p w14:paraId="2865C952" w14:textId="77777777" w:rsidR="008253E8" w:rsidRPr="00982765" w:rsidRDefault="0076589B">
      <w:pPr>
        <w:ind w:left="880"/>
        <w:rPr>
          <w:i/>
          <w:sz w:val="20"/>
          <w:szCs w:val="20"/>
        </w:rPr>
      </w:pPr>
      <w:r w:rsidRPr="00982765">
        <w:rPr>
          <w:sz w:val="20"/>
          <w:szCs w:val="20"/>
        </w:rPr>
        <w:t xml:space="preserve">Frkal, R.A. (2018). </w:t>
      </w:r>
      <w:r w:rsidRPr="00982765">
        <w:rPr>
          <w:i/>
          <w:sz w:val="20"/>
          <w:szCs w:val="20"/>
        </w:rPr>
        <w:t>The disorienting effects of balancing work and family: Transforming women’s views of leadership.</w:t>
      </w:r>
    </w:p>
    <w:p w14:paraId="2865C953" w14:textId="77777777" w:rsidR="008253E8" w:rsidRPr="00982765" w:rsidRDefault="0076589B">
      <w:pPr>
        <w:pStyle w:val="BodyText"/>
        <w:spacing w:before="8"/>
        <w:ind w:left="160"/>
        <w:rPr>
          <w:sz w:val="20"/>
          <w:szCs w:val="20"/>
        </w:rPr>
      </w:pPr>
      <w:r w:rsidRPr="00982765">
        <w:rPr>
          <w:sz w:val="20"/>
          <w:szCs w:val="20"/>
        </w:rPr>
        <w:t>Developmental paper presented at Western Academy of Management, Salt Lake City, UT.</w:t>
      </w:r>
    </w:p>
    <w:p w14:paraId="2865C954" w14:textId="77777777" w:rsidR="008253E8" w:rsidRPr="00982765" w:rsidRDefault="008253E8">
      <w:pPr>
        <w:pStyle w:val="BodyText"/>
        <w:spacing w:before="4"/>
        <w:rPr>
          <w:sz w:val="20"/>
          <w:szCs w:val="20"/>
        </w:rPr>
      </w:pPr>
    </w:p>
    <w:p w14:paraId="2865C955" w14:textId="77777777" w:rsidR="008253E8" w:rsidRPr="00982765" w:rsidRDefault="0076589B">
      <w:pPr>
        <w:spacing w:before="1" w:line="247" w:lineRule="auto"/>
        <w:ind w:left="160" w:right="439" w:firstLine="720"/>
        <w:rPr>
          <w:sz w:val="20"/>
          <w:szCs w:val="20"/>
        </w:rPr>
      </w:pPr>
      <w:r w:rsidRPr="00982765">
        <w:rPr>
          <w:sz w:val="20"/>
          <w:szCs w:val="20"/>
        </w:rPr>
        <w:t xml:space="preserve">Frkal, R. A. (2017). </w:t>
      </w:r>
      <w:r w:rsidRPr="00982765">
        <w:rPr>
          <w:i/>
          <w:sz w:val="20"/>
          <w:szCs w:val="20"/>
        </w:rPr>
        <w:t xml:space="preserve">Dialogue in women's leadership development programs: Caring to be critical. </w:t>
      </w:r>
      <w:r w:rsidRPr="00982765">
        <w:rPr>
          <w:sz w:val="20"/>
          <w:szCs w:val="20"/>
        </w:rPr>
        <w:t>Paper presented at the Eastern Academy of Management, Baltimore, MD.</w:t>
      </w:r>
    </w:p>
    <w:p w14:paraId="1CAE266A" w14:textId="77777777" w:rsidR="00A35576" w:rsidRDefault="00A35576">
      <w:pPr>
        <w:rPr>
          <w:sz w:val="20"/>
          <w:szCs w:val="20"/>
        </w:rPr>
      </w:pPr>
    </w:p>
    <w:p w14:paraId="2865C957" w14:textId="77777777" w:rsidR="008253E8" w:rsidRPr="00982765" w:rsidRDefault="0076589B">
      <w:pPr>
        <w:spacing w:line="247" w:lineRule="auto"/>
        <w:ind w:left="160" w:firstLine="720"/>
        <w:rPr>
          <w:sz w:val="20"/>
          <w:szCs w:val="20"/>
        </w:rPr>
      </w:pPr>
      <w:r w:rsidRPr="00982765">
        <w:rPr>
          <w:sz w:val="20"/>
          <w:szCs w:val="20"/>
        </w:rPr>
        <w:t xml:space="preserve">Frkal, R.A. (2016). </w:t>
      </w:r>
      <w:r w:rsidRPr="00982765">
        <w:rPr>
          <w:i/>
          <w:sz w:val="20"/>
          <w:szCs w:val="20"/>
        </w:rPr>
        <w:t>Creating dialogic conditions for transformative learning with adult women students: Taking a communication perspective</w:t>
      </w:r>
      <w:r w:rsidRPr="00982765">
        <w:rPr>
          <w:sz w:val="20"/>
          <w:szCs w:val="20"/>
        </w:rPr>
        <w:t>. Paper presented at the International Transformative Learning Conference, Tacoma, WA.</w:t>
      </w:r>
    </w:p>
    <w:p w14:paraId="2865C958" w14:textId="77777777" w:rsidR="008253E8" w:rsidRPr="00982765" w:rsidRDefault="008253E8">
      <w:pPr>
        <w:pStyle w:val="BodyText"/>
        <w:spacing w:before="10"/>
        <w:rPr>
          <w:sz w:val="20"/>
          <w:szCs w:val="20"/>
        </w:rPr>
      </w:pPr>
    </w:p>
    <w:p w14:paraId="2865C959" w14:textId="77777777" w:rsidR="008253E8" w:rsidRPr="00982765" w:rsidRDefault="0076589B">
      <w:pPr>
        <w:spacing w:line="249" w:lineRule="auto"/>
        <w:ind w:left="160" w:right="439" w:firstLine="720"/>
        <w:rPr>
          <w:sz w:val="20"/>
          <w:szCs w:val="20"/>
        </w:rPr>
      </w:pPr>
      <w:r w:rsidRPr="00982765">
        <w:rPr>
          <w:sz w:val="20"/>
          <w:szCs w:val="20"/>
        </w:rPr>
        <w:t xml:space="preserve">Lewis, M.S. &amp; Frkal, R.A. (2016) </w:t>
      </w:r>
      <w:r w:rsidRPr="00982765">
        <w:rPr>
          <w:i/>
          <w:sz w:val="20"/>
          <w:szCs w:val="20"/>
        </w:rPr>
        <w:t>Overcoming challenges of teaching with cases in the basic undergraduate management course</w:t>
      </w:r>
      <w:r w:rsidRPr="00982765">
        <w:rPr>
          <w:sz w:val="20"/>
          <w:szCs w:val="20"/>
        </w:rPr>
        <w:t>. PDW presented at Eastern Academy of Management, New Haven, CT.</w:t>
      </w:r>
    </w:p>
    <w:p w14:paraId="2865C95A" w14:textId="6B47D052" w:rsidR="008253E8" w:rsidRPr="00982765" w:rsidRDefault="008253E8" w:rsidP="00A7743B">
      <w:pPr>
        <w:pStyle w:val="BodyText"/>
        <w:spacing w:before="6"/>
        <w:ind w:firstLine="160"/>
        <w:rPr>
          <w:sz w:val="20"/>
          <w:szCs w:val="20"/>
        </w:rPr>
      </w:pPr>
    </w:p>
    <w:p w14:paraId="2865C95B" w14:textId="44F1DB99" w:rsidR="008253E8" w:rsidRPr="00982765" w:rsidRDefault="0076589B">
      <w:pPr>
        <w:spacing w:line="247" w:lineRule="auto"/>
        <w:ind w:left="160" w:firstLine="720"/>
        <w:rPr>
          <w:sz w:val="20"/>
          <w:szCs w:val="20"/>
        </w:rPr>
      </w:pPr>
      <w:r w:rsidRPr="00982765">
        <w:rPr>
          <w:sz w:val="20"/>
          <w:szCs w:val="20"/>
        </w:rPr>
        <w:t xml:space="preserve">Frkal, R.A. (2013) </w:t>
      </w:r>
      <w:r w:rsidRPr="00982765">
        <w:rPr>
          <w:i/>
          <w:sz w:val="20"/>
          <w:szCs w:val="20"/>
        </w:rPr>
        <w:t xml:space="preserve">Changing discourse, changing worlds. </w:t>
      </w:r>
      <w:r w:rsidRPr="00982765">
        <w:rPr>
          <w:sz w:val="20"/>
          <w:szCs w:val="20"/>
        </w:rPr>
        <w:t>Paper presented at the National Communication Association Conference, Washington, DC.</w:t>
      </w:r>
    </w:p>
    <w:p w14:paraId="2865C95C" w14:textId="77777777" w:rsidR="008253E8" w:rsidRPr="00982765" w:rsidRDefault="008253E8">
      <w:pPr>
        <w:pStyle w:val="BodyText"/>
        <w:spacing w:before="10"/>
        <w:rPr>
          <w:sz w:val="20"/>
          <w:szCs w:val="20"/>
        </w:rPr>
      </w:pPr>
    </w:p>
    <w:p w14:paraId="2865C95D" w14:textId="77777777" w:rsidR="008253E8" w:rsidRPr="00982765" w:rsidRDefault="0076589B">
      <w:pPr>
        <w:spacing w:line="242" w:lineRule="auto"/>
        <w:ind w:left="160" w:right="439" w:firstLine="720"/>
        <w:rPr>
          <w:sz w:val="20"/>
          <w:szCs w:val="20"/>
        </w:rPr>
      </w:pPr>
      <w:r w:rsidRPr="00982765">
        <w:rPr>
          <w:sz w:val="20"/>
          <w:szCs w:val="20"/>
        </w:rPr>
        <w:t xml:space="preserve">Chetro-Szivos, J. &amp; Frkal, R.A. (2011) </w:t>
      </w:r>
      <w:r w:rsidRPr="00982765">
        <w:rPr>
          <w:i/>
          <w:sz w:val="20"/>
          <w:szCs w:val="20"/>
        </w:rPr>
        <w:t>Building an international network to promote communication and leadership across cultures</w:t>
      </w:r>
      <w:r w:rsidRPr="00982765">
        <w:rPr>
          <w:sz w:val="20"/>
          <w:szCs w:val="20"/>
        </w:rPr>
        <w:t>. Paper presented at 14</w:t>
      </w:r>
      <w:proofErr w:type="spellStart"/>
      <w:r w:rsidRPr="00982765">
        <w:rPr>
          <w:position w:val="7"/>
          <w:sz w:val="20"/>
          <w:szCs w:val="20"/>
        </w:rPr>
        <w:t>th</w:t>
      </w:r>
      <w:proofErr w:type="spellEnd"/>
      <w:r w:rsidRPr="00982765">
        <w:rPr>
          <w:position w:val="7"/>
          <w:sz w:val="20"/>
          <w:szCs w:val="20"/>
        </w:rPr>
        <w:t xml:space="preserve"> </w:t>
      </w:r>
      <w:r w:rsidRPr="00982765">
        <w:rPr>
          <w:sz w:val="20"/>
          <w:szCs w:val="20"/>
        </w:rPr>
        <w:t>Annual Cassola Conference, Providence, RI.</w:t>
      </w:r>
    </w:p>
    <w:p w14:paraId="2865C95E" w14:textId="77777777" w:rsidR="008253E8" w:rsidRPr="00982765" w:rsidRDefault="008253E8">
      <w:pPr>
        <w:pStyle w:val="BodyText"/>
        <w:spacing w:before="3"/>
        <w:rPr>
          <w:sz w:val="20"/>
          <w:szCs w:val="20"/>
        </w:rPr>
      </w:pPr>
    </w:p>
    <w:p w14:paraId="2865C95F" w14:textId="164ADA67" w:rsidR="008253E8" w:rsidRPr="00982765" w:rsidRDefault="0076589B">
      <w:pPr>
        <w:spacing w:line="247" w:lineRule="auto"/>
        <w:ind w:left="160" w:right="439" w:firstLine="720"/>
        <w:rPr>
          <w:sz w:val="20"/>
          <w:szCs w:val="20"/>
        </w:rPr>
      </w:pPr>
      <w:r w:rsidRPr="00982765">
        <w:rPr>
          <w:sz w:val="20"/>
          <w:szCs w:val="20"/>
        </w:rPr>
        <w:t xml:space="preserve">Frkal, R.A. (2007) </w:t>
      </w:r>
      <w:r w:rsidRPr="00982765">
        <w:rPr>
          <w:i/>
          <w:sz w:val="20"/>
          <w:szCs w:val="20"/>
        </w:rPr>
        <w:t>Inventory management in disability claim operations</w:t>
      </w:r>
      <w:r w:rsidRPr="00982765">
        <w:rPr>
          <w:sz w:val="20"/>
          <w:szCs w:val="20"/>
        </w:rPr>
        <w:t>. Paper presented at International Claim Association Annual Education Conference, New York, NY.</w:t>
      </w:r>
    </w:p>
    <w:p w14:paraId="62169DEF" w14:textId="77777777" w:rsidR="00D978F7" w:rsidRDefault="00D978F7">
      <w:pPr>
        <w:spacing w:line="249" w:lineRule="auto"/>
        <w:ind w:left="160" w:firstLine="720"/>
        <w:rPr>
          <w:sz w:val="21"/>
        </w:rPr>
      </w:pPr>
    </w:p>
    <w:p w14:paraId="2865C961" w14:textId="2DFFCCE7" w:rsidR="008253E8" w:rsidRPr="00A7743B" w:rsidRDefault="0076589B">
      <w:pPr>
        <w:spacing w:line="249" w:lineRule="auto"/>
        <w:ind w:left="160" w:firstLine="720"/>
        <w:rPr>
          <w:sz w:val="20"/>
          <w:szCs w:val="20"/>
        </w:rPr>
      </w:pPr>
      <w:r w:rsidRPr="00A7743B">
        <w:rPr>
          <w:sz w:val="20"/>
          <w:szCs w:val="20"/>
        </w:rPr>
        <w:t xml:space="preserve">Frkal, R.A. (2000) </w:t>
      </w:r>
      <w:r w:rsidRPr="00A7743B">
        <w:rPr>
          <w:i/>
          <w:sz w:val="20"/>
          <w:szCs w:val="20"/>
        </w:rPr>
        <w:t>Communication during mergers and acquisitions</w:t>
      </w:r>
      <w:r w:rsidRPr="00A7743B">
        <w:rPr>
          <w:sz w:val="20"/>
          <w:szCs w:val="20"/>
        </w:rPr>
        <w:t>. Paper presented at American Communication Association Conference, Louisville, KY.</w:t>
      </w:r>
    </w:p>
    <w:p w14:paraId="3FBDE276" w14:textId="2633BE7A" w:rsidR="00C75C4D" w:rsidRDefault="00C75C4D" w:rsidP="002F5CEB"/>
    <w:p w14:paraId="0A188116" w14:textId="2AC1DE5F" w:rsidR="00472BEB" w:rsidRPr="00F21A53" w:rsidRDefault="00472BEB" w:rsidP="00F21A53">
      <w:pPr>
        <w:ind w:firstLine="160"/>
        <w:rPr>
          <w:b/>
          <w:u w:val="single"/>
        </w:rPr>
      </w:pPr>
      <w:r w:rsidRPr="00F21A53">
        <w:rPr>
          <w:b/>
          <w:u w:val="single"/>
        </w:rPr>
        <w:t>CONSULTING</w:t>
      </w:r>
    </w:p>
    <w:p w14:paraId="526CDBFF" w14:textId="23438BE9" w:rsidR="0043163D" w:rsidRPr="003026F2" w:rsidRDefault="004D1CC3" w:rsidP="008C6B82">
      <w:pPr>
        <w:pStyle w:val="Heading1"/>
        <w:rPr>
          <w:b w:val="0"/>
          <w:sz w:val="20"/>
          <w:szCs w:val="20"/>
        </w:rPr>
      </w:pPr>
      <w:r w:rsidRPr="003026F2">
        <w:rPr>
          <w:b w:val="0"/>
          <w:sz w:val="20"/>
          <w:szCs w:val="20"/>
        </w:rPr>
        <w:t xml:space="preserve">MAPFRE USA </w:t>
      </w:r>
      <w:r w:rsidR="0043163D" w:rsidRPr="003026F2">
        <w:rPr>
          <w:b w:val="0"/>
          <w:sz w:val="20"/>
          <w:szCs w:val="20"/>
        </w:rPr>
        <w:tab/>
      </w:r>
      <w:r w:rsidR="003026F2">
        <w:rPr>
          <w:b w:val="0"/>
          <w:sz w:val="20"/>
          <w:szCs w:val="20"/>
        </w:rPr>
        <w:t xml:space="preserve">Project examining employee satisfaction </w:t>
      </w:r>
      <w:r w:rsidR="005D7F10">
        <w:rPr>
          <w:b w:val="0"/>
          <w:sz w:val="20"/>
          <w:szCs w:val="20"/>
        </w:rPr>
        <w:t>in IT and Underwriting Divisions</w:t>
      </w:r>
      <w:r w:rsidR="005D7F10">
        <w:rPr>
          <w:b w:val="0"/>
          <w:sz w:val="20"/>
          <w:szCs w:val="20"/>
        </w:rPr>
        <w:tab/>
        <w:t>Sept</w:t>
      </w:r>
      <w:r w:rsidR="008C6B82">
        <w:rPr>
          <w:b w:val="0"/>
          <w:sz w:val="20"/>
          <w:szCs w:val="20"/>
        </w:rPr>
        <w:t xml:space="preserve">. </w:t>
      </w:r>
      <w:r w:rsidR="001C6BFF">
        <w:rPr>
          <w:b w:val="0"/>
          <w:sz w:val="20"/>
          <w:szCs w:val="20"/>
        </w:rPr>
        <w:t>2021-</w:t>
      </w:r>
      <w:r w:rsidR="00F91C7C">
        <w:rPr>
          <w:b w:val="0"/>
          <w:sz w:val="20"/>
          <w:szCs w:val="20"/>
        </w:rPr>
        <w:t>Feb 2022</w:t>
      </w:r>
    </w:p>
    <w:p w14:paraId="5AA2B353" w14:textId="77777777" w:rsidR="0043163D" w:rsidRPr="00F21A53" w:rsidRDefault="0043163D">
      <w:pPr>
        <w:pStyle w:val="Heading1"/>
        <w:jc w:val="both"/>
        <w:rPr>
          <w:u w:val="single"/>
        </w:rPr>
      </w:pPr>
    </w:p>
    <w:p w14:paraId="2865C96A" w14:textId="7FF7A5DB" w:rsidR="008253E8" w:rsidRPr="00F21A53" w:rsidRDefault="0076589B">
      <w:pPr>
        <w:pStyle w:val="Heading1"/>
        <w:jc w:val="both"/>
        <w:rPr>
          <w:u w:val="single"/>
        </w:rPr>
      </w:pPr>
      <w:r w:rsidRPr="00F21A53">
        <w:rPr>
          <w:u w:val="single"/>
        </w:rPr>
        <w:t>SERVICE</w:t>
      </w:r>
    </w:p>
    <w:p w14:paraId="7767E98C" w14:textId="14B54A8C" w:rsidR="00F21A53" w:rsidRDefault="00F21A53" w:rsidP="00A902FD">
      <w:pPr>
        <w:pStyle w:val="BodyText"/>
        <w:spacing w:before="4"/>
        <w:ind w:left="160" w:right="280"/>
        <w:jc w:val="both"/>
        <w:rPr>
          <w:sz w:val="20"/>
          <w:szCs w:val="20"/>
        </w:rPr>
      </w:pPr>
      <w:r>
        <w:rPr>
          <w:sz w:val="20"/>
          <w:szCs w:val="20"/>
        </w:rPr>
        <w:t>Chair Organizational Behavior Track, Eastern Academy of Management Conference</w:t>
      </w:r>
      <w:r>
        <w:rPr>
          <w:sz w:val="20"/>
          <w:szCs w:val="20"/>
        </w:rPr>
        <w:tab/>
      </w:r>
      <w:r>
        <w:rPr>
          <w:sz w:val="20"/>
          <w:szCs w:val="20"/>
        </w:rPr>
        <w:tab/>
      </w:r>
      <w:r>
        <w:rPr>
          <w:sz w:val="20"/>
          <w:szCs w:val="20"/>
        </w:rPr>
        <w:tab/>
        <w:t>Sept 2022 - Present</w:t>
      </w:r>
    </w:p>
    <w:p w14:paraId="398207BA" w14:textId="1F3961C1" w:rsidR="00655CC6" w:rsidRDefault="00655CC6" w:rsidP="00A902FD">
      <w:pPr>
        <w:pStyle w:val="BodyText"/>
        <w:spacing w:before="4"/>
        <w:ind w:left="160" w:right="280"/>
        <w:jc w:val="both"/>
        <w:rPr>
          <w:sz w:val="20"/>
          <w:szCs w:val="20"/>
        </w:rPr>
      </w:pPr>
      <w:r>
        <w:rPr>
          <w:sz w:val="20"/>
          <w:szCs w:val="20"/>
        </w:rPr>
        <w:t>Co-Chair Poster Track, Eastern Academy of Management Conference</w:t>
      </w:r>
      <w:r>
        <w:rPr>
          <w:sz w:val="20"/>
          <w:szCs w:val="20"/>
        </w:rPr>
        <w:tab/>
      </w:r>
      <w:r>
        <w:rPr>
          <w:sz w:val="20"/>
          <w:szCs w:val="20"/>
        </w:rPr>
        <w:tab/>
      </w:r>
      <w:r>
        <w:rPr>
          <w:sz w:val="20"/>
          <w:szCs w:val="20"/>
        </w:rPr>
        <w:tab/>
      </w:r>
      <w:r>
        <w:rPr>
          <w:sz w:val="20"/>
          <w:szCs w:val="20"/>
        </w:rPr>
        <w:tab/>
      </w:r>
      <w:r w:rsidR="00271897">
        <w:rPr>
          <w:sz w:val="20"/>
          <w:szCs w:val="20"/>
        </w:rPr>
        <w:t>Jan 2022-May 2022</w:t>
      </w:r>
    </w:p>
    <w:p w14:paraId="135503D8" w14:textId="63972C0E" w:rsidR="00B13881" w:rsidRPr="00A7743B" w:rsidRDefault="00B13881" w:rsidP="00A902FD">
      <w:pPr>
        <w:pStyle w:val="BodyText"/>
        <w:spacing w:before="4"/>
        <w:ind w:left="160" w:right="280"/>
        <w:jc w:val="both"/>
        <w:rPr>
          <w:sz w:val="20"/>
          <w:szCs w:val="20"/>
        </w:rPr>
      </w:pPr>
      <w:r w:rsidRPr="00A7743B">
        <w:rPr>
          <w:sz w:val="20"/>
          <w:szCs w:val="20"/>
        </w:rPr>
        <w:t>Eastern Connecticut University MSOM Program Reviewer</w:t>
      </w:r>
      <w:r w:rsidRPr="00A7743B">
        <w:rPr>
          <w:sz w:val="20"/>
          <w:szCs w:val="20"/>
        </w:rPr>
        <w:tab/>
      </w:r>
      <w:r w:rsidRPr="00A7743B">
        <w:rPr>
          <w:sz w:val="20"/>
          <w:szCs w:val="20"/>
        </w:rPr>
        <w:tab/>
      </w:r>
      <w:r w:rsidRPr="00A7743B">
        <w:rPr>
          <w:sz w:val="20"/>
          <w:szCs w:val="20"/>
        </w:rPr>
        <w:tab/>
      </w:r>
      <w:r w:rsidRPr="00A7743B">
        <w:rPr>
          <w:sz w:val="20"/>
          <w:szCs w:val="20"/>
        </w:rPr>
        <w:tab/>
      </w:r>
      <w:r w:rsidRPr="00A7743B">
        <w:rPr>
          <w:sz w:val="20"/>
          <w:szCs w:val="20"/>
        </w:rPr>
        <w:tab/>
      </w:r>
      <w:r w:rsidR="00DB21A8">
        <w:rPr>
          <w:sz w:val="20"/>
          <w:szCs w:val="20"/>
        </w:rPr>
        <w:tab/>
      </w:r>
      <w:r w:rsidRPr="00A7743B">
        <w:rPr>
          <w:sz w:val="20"/>
          <w:szCs w:val="20"/>
        </w:rPr>
        <w:t>Mar 2021</w:t>
      </w:r>
    </w:p>
    <w:p w14:paraId="4824C810" w14:textId="50BCA90A" w:rsidR="00D71F10" w:rsidRPr="00A7743B" w:rsidRDefault="005B5FA2" w:rsidP="008C6B82">
      <w:pPr>
        <w:pStyle w:val="BodyText"/>
        <w:spacing w:before="4"/>
        <w:ind w:left="160" w:right="280"/>
        <w:rPr>
          <w:sz w:val="20"/>
          <w:szCs w:val="20"/>
        </w:rPr>
      </w:pPr>
      <w:r w:rsidRPr="00A7743B">
        <w:rPr>
          <w:sz w:val="20"/>
          <w:szCs w:val="20"/>
        </w:rPr>
        <w:t>Co-Chair Organizational Behavior Track</w:t>
      </w:r>
      <w:r w:rsidR="00B13881" w:rsidRPr="00A7743B">
        <w:rPr>
          <w:sz w:val="20"/>
          <w:szCs w:val="20"/>
        </w:rPr>
        <w:t>, Eastern Academy of Management Conference</w:t>
      </w:r>
      <w:r w:rsidR="00B13881" w:rsidRPr="00A7743B">
        <w:rPr>
          <w:sz w:val="20"/>
          <w:szCs w:val="20"/>
        </w:rPr>
        <w:tab/>
      </w:r>
      <w:r w:rsidR="00DB21A8">
        <w:rPr>
          <w:sz w:val="20"/>
          <w:szCs w:val="20"/>
        </w:rPr>
        <w:tab/>
      </w:r>
      <w:r w:rsidR="008C6B82">
        <w:rPr>
          <w:sz w:val="20"/>
          <w:szCs w:val="20"/>
        </w:rPr>
        <w:t>J</w:t>
      </w:r>
      <w:r w:rsidR="00B13881" w:rsidRPr="00A7743B">
        <w:rPr>
          <w:sz w:val="20"/>
          <w:szCs w:val="20"/>
        </w:rPr>
        <w:t>an 2021-</w:t>
      </w:r>
      <w:r w:rsidR="00271897">
        <w:rPr>
          <w:sz w:val="20"/>
          <w:szCs w:val="20"/>
        </w:rPr>
        <w:t>May 2021</w:t>
      </w:r>
    </w:p>
    <w:p w14:paraId="67633D85" w14:textId="3573E502" w:rsidR="00A4105B" w:rsidRDefault="001E49B8" w:rsidP="00A902FD">
      <w:pPr>
        <w:pStyle w:val="BodyText"/>
        <w:spacing w:before="4"/>
        <w:ind w:left="160" w:right="280"/>
        <w:jc w:val="both"/>
        <w:rPr>
          <w:sz w:val="20"/>
          <w:szCs w:val="20"/>
        </w:rPr>
      </w:pPr>
      <w:r>
        <w:rPr>
          <w:sz w:val="20"/>
          <w:szCs w:val="20"/>
        </w:rPr>
        <w:t>Co-Chair Research Collaborative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4031C">
        <w:rPr>
          <w:sz w:val="20"/>
          <w:szCs w:val="20"/>
        </w:rPr>
        <w:t>Fall 2020-Present</w:t>
      </w:r>
    </w:p>
    <w:p w14:paraId="2ED4D8ED" w14:textId="2DE5E3DC" w:rsidR="0055219D" w:rsidRPr="00A7743B" w:rsidRDefault="0055219D" w:rsidP="00A902FD">
      <w:pPr>
        <w:pStyle w:val="BodyText"/>
        <w:spacing w:before="4"/>
        <w:ind w:left="160" w:right="280"/>
        <w:jc w:val="both"/>
        <w:rPr>
          <w:sz w:val="20"/>
          <w:szCs w:val="20"/>
        </w:rPr>
      </w:pPr>
      <w:r w:rsidRPr="00A7743B">
        <w:rPr>
          <w:sz w:val="20"/>
          <w:szCs w:val="20"/>
        </w:rPr>
        <w:t>Peer Reviewer, The Case Journal</w:t>
      </w:r>
      <w:r w:rsidRPr="00A7743B">
        <w:rPr>
          <w:sz w:val="20"/>
          <w:szCs w:val="20"/>
        </w:rPr>
        <w:tab/>
      </w:r>
      <w:r w:rsidRPr="00A7743B">
        <w:rPr>
          <w:sz w:val="20"/>
          <w:szCs w:val="20"/>
        </w:rPr>
        <w:tab/>
      </w:r>
      <w:r w:rsidRPr="00A7743B">
        <w:rPr>
          <w:sz w:val="20"/>
          <w:szCs w:val="20"/>
        </w:rPr>
        <w:tab/>
      </w:r>
      <w:r w:rsidRPr="00A7743B">
        <w:rPr>
          <w:sz w:val="20"/>
          <w:szCs w:val="20"/>
        </w:rPr>
        <w:tab/>
      </w:r>
      <w:r w:rsidRPr="00A7743B">
        <w:rPr>
          <w:sz w:val="20"/>
          <w:szCs w:val="20"/>
        </w:rPr>
        <w:tab/>
      </w:r>
      <w:r w:rsidRPr="00A7743B">
        <w:rPr>
          <w:sz w:val="20"/>
          <w:szCs w:val="20"/>
        </w:rPr>
        <w:tab/>
      </w:r>
      <w:r w:rsidRPr="00A7743B">
        <w:rPr>
          <w:sz w:val="20"/>
          <w:szCs w:val="20"/>
        </w:rPr>
        <w:tab/>
      </w:r>
      <w:r w:rsidRPr="00A7743B">
        <w:rPr>
          <w:sz w:val="20"/>
          <w:szCs w:val="20"/>
        </w:rPr>
        <w:tab/>
      </w:r>
      <w:r w:rsidR="00DB21A8">
        <w:rPr>
          <w:sz w:val="20"/>
          <w:szCs w:val="20"/>
        </w:rPr>
        <w:tab/>
      </w:r>
      <w:r w:rsidRPr="00A7743B">
        <w:rPr>
          <w:sz w:val="20"/>
          <w:szCs w:val="20"/>
        </w:rPr>
        <w:t>Aug 2020</w:t>
      </w:r>
      <w:r w:rsidR="00D71F10" w:rsidRPr="00A7743B">
        <w:rPr>
          <w:sz w:val="20"/>
          <w:szCs w:val="20"/>
        </w:rPr>
        <w:t>-Pre</w:t>
      </w:r>
      <w:r w:rsidR="005B5FA2" w:rsidRPr="00A7743B">
        <w:rPr>
          <w:sz w:val="20"/>
          <w:szCs w:val="20"/>
        </w:rPr>
        <w:t>sent</w:t>
      </w:r>
    </w:p>
    <w:p w14:paraId="36ABBAB9" w14:textId="326D2ECA" w:rsidR="00CE74F4" w:rsidRPr="00A7743B" w:rsidRDefault="006B322A" w:rsidP="004914E6">
      <w:pPr>
        <w:pStyle w:val="BodyText"/>
        <w:spacing w:before="4"/>
        <w:ind w:left="160" w:right="280"/>
        <w:jc w:val="both"/>
        <w:rPr>
          <w:sz w:val="20"/>
          <w:szCs w:val="20"/>
        </w:rPr>
      </w:pPr>
      <w:r>
        <w:rPr>
          <w:noProof/>
          <w:sz w:val="20"/>
          <w:szCs w:val="20"/>
        </w:rPr>
        <w:lastRenderedPageBreak/>
        <w:pict w14:anchorId="2865C96E">
          <v:line id="_x0000_s2070" style="position:absolute;left:0;text-align:left;z-index:251661313;mso-position-horizontal-relative:page" from="34.55pt,-2.1pt" to="577.55pt,-2.1pt" strokeweight="1.44pt">
            <w10:wrap anchorx="page"/>
          </v:line>
        </w:pict>
      </w:r>
      <w:r w:rsidR="00C43224" w:rsidRPr="00A7743B">
        <w:rPr>
          <w:sz w:val="20"/>
          <w:szCs w:val="20"/>
        </w:rPr>
        <w:t xml:space="preserve">Committee Member, Curriculum </w:t>
      </w:r>
      <w:r w:rsidR="00670571" w:rsidRPr="00A7743B">
        <w:rPr>
          <w:sz w:val="20"/>
          <w:szCs w:val="20"/>
        </w:rPr>
        <w:t>Committee</w:t>
      </w:r>
      <w:r w:rsidR="00670571" w:rsidRPr="00A7743B">
        <w:rPr>
          <w:sz w:val="20"/>
          <w:szCs w:val="20"/>
        </w:rPr>
        <w:tab/>
      </w:r>
      <w:r w:rsidR="00670571" w:rsidRPr="00A7743B">
        <w:rPr>
          <w:sz w:val="20"/>
          <w:szCs w:val="20"/>
        </w:rPr>
        <w:tab/>
      </w:r>
      <w:r w:rsidR="00670571" w:rsidRPr="00A7743B">
        <w:rPr>
          <w:sz w:val="20"/>
          <w:szCs w:val="20"/>
        </w:rPr>
        <w:tab/>
      </w:r>
      <w:r w:rsidR="00670571" w:rsidRPr="00A7743B">
        <w:rPr>
          <w:sz w:val="20"/>
          <w:szCs w:val="20"/>
        </w:rPr>
        <w:tab/>
      </w:r>
      <w:r w:rsidR="00670571" w:rsidRPr="00A7743B">
        <w:rPr>
          <w:sz w:val="20"/>
          <w:szCs w:val="20"/>
        </w:rPr>
        <w:tab/>
      </w:r>
      <w:r w:rsidR="00670571" w:rsidRPr="00A7743B">
        <w:rPr>
          <w:sz w:val="20"/>
          <w:szCs w:val="20"/>
        </w:rPr>
        <w:tab/>
      </w:r>
      <w:r w:rsidR="00DB21A8">
        <w:rPr>
          <w:sz w:val="20"/>
          <w:szCs w:val="20"/>
        </w:rPr>
        <w:tab/>
      </w:r>
      <w:r w:rsidR="00670571" w:rsidRPr="00A7743B">
        <w:rPr>
          <w:sz w:val="20"/>
          <w:szCs w:val="20"/>
        </w:rPr>
        <w:t>Sept 2020-Present</w:t>
      </w:r>
    </w:p>
    <w:p w14:paraId="714F0215" w14:textId="70A0559C" w:rsidR="00DC1FAC" w:rsidRPr="00A7743B" w:rsidRDefault="00DC1FAC" w:rsidP="009659B6">
      <w:pPr>
        <w:pStyle w:val="BodyText"/>
        <w:spacing w:before="4"/>
        <w:ind w:left="160" w:right="280"/>
        <w:rPr>
          <w:sz w:val="20"/>
          <w:szCs w:val="20"/>
        </w:rPr>
      </w:pPr>
      <w:r w:rsidRPr="00A7743B">
        <w:rPr>
          <w:sz w:val="20"/>
          <w:szCs w:val="20"/>
        </w:rPr>
        <w:t>Committee Member, Strategic Planning for Academic Affairs at Nichols</w:t>
      </w:r>
      <w:r w:rsidRPr="00A7743B">
        <w:rPr>
          <w:sz w:val="20"/>
          <w:szCs w:val="20"/>
        </w:rPr>
        <w:tab/>
      </w:r>
      <w:r w:rsidRPr="00A7743B">
        <w:rPr>
          <w:sz w:val="20"/>
          <w:szCs w:val="20"/>
        </w:rPr>
        <w:tab/>
      </w:r>
      <w:r w:rsidRPr="00A7743B">
        <w:rPr>
          <w:sz w:val="20"/>
          <w:szCs w:val="20"/>
        </w:rPr>
        <w:tab/>
      </w:r>
      <w:r w:rsidR="006459C5">
        <w:rPr>
          <w:sz w:val="20"/>
          <w:szCs w:val="20"/>
        </w:rPr>
        <w:tab/>
        <w:t>A</w:t>
      </w:r>
      <w:r w:rsidRPr="00A7743B">
        <w:rPr>
          <w:sz w:val="20"/>
          <w:szCs w:val="20"/>
        </w:rPr>
        <w:t>ug 2019-Present</w:t>
      </w:r>
    </w:p>
    <w:p w14:paraId="4231E568" w14:textId="1FED1496" w:rsidR="00134211" w:rsidRPr="00A7743B" w:rsidRDefault="00134211" w:rsidP="00A902FD">
      <w:pPr>
        <w:pStyle w:val="BodyText"/>
        <w:spacing w:before="4"/>
        <w:ind w:left="160" w:right="280"/>
        <w:jc w:val="both"/>
        <w:rPr>
          <w:sz w:val="20"/>
          <w:szCs w:val="20"/>
        </w:rPr>
      </w:pPr>
      <w:r w:rsidRPr="00A7743B">
        <w:rPr>
          <w:sz w:val="20"/>
          <w:szCs w:val="20"/>
        </w:rPr>
        <w:t xml:space="preserve">Co-facilitator for college-wide </w:t>
      </w:r>
      <w:r w:rsidR="006B2431" w:rsidRPr="00A7743B">
        <w:rPr>
          <w:sz w:val="20"/>
          <w:szCs w:val="20"/>
        </w:rPr>
        <w:t>strategic planning session</w:t>
      </w:r>
      <w:r w:rsidR="006B2431" w:rsidRPr="00A7743B">
        <w:rPr>
          <w:sz w:val="20"/>
          <w:szCs w:val="20"/>
        </w:rPr>
        <w:tab/>
      </w:r>
      <w:r w:rsidR="006B2431" w:rsidRPr="00A7743B">
        <w:rPr>
          <w:sz w:val="20"/>
          <w:szCs w:val="20"/>
        </w:rPr>
        <w:tab/>
      </w:r>
      <w:r w:rsidR="006B2431" w:rsidRPr="00A7743B">
        <w:rPr>
          <w:sz w:val="20"/>
          <w:szCs w:val="20"/>
        </w:rPr>
        <w:tab/>
      </w:r>
      <w:r w:rsidR="006B2431" w:rsidRPr="00A7743B">
        <w:rPr>
          <w:sz w:val="20"/>
          <w:szCs w:val="20"/>
        </w:rPr>
        <w:tab/>
      </w:r>
      <w:r w:rsidR="006B2431" w:rsidRPr="00A7743B">
        <w:rPr>
          <w:sz w:val="20"/>
          <w:szCs w:val="20"/>
        </w:rPr>
        <w:tab/>
      </w:r>
      <w:r w:rsidR="006459C5">
        <w:rPr>
          <w:sz w:val="20"/>
          <w:szCs w:val="20"/>
        </w:rPr>
        <w:tab/>
      </w:r>
      <w:r w:rsidR="006B2431" w:rsidRPr="00A7743B">
        <w:rPr>
          <w:sz w:val="20"/>
          <w:szCs w:val="20"/>
        </w:rPr>
        <w:t>Aug 2019</w:t>
      </w:r>
    </w:p>
    <w:p w14:paraId="2865C96B" w14:textId="61193711" w:rsidR="008253E8" w:rsidRPr="00A7743B" w:rsidRDefault="0076589B" w:rsidP="00CF4DD7">
      <w:pPr>
        <w:pStyle w:val="BodyText"/>
        <w:spacing w:before="4"/>
        <w:ind w:left="160" w:right="280"/>
        <w:rPr>
          <w:sz w:val="20"/>
          <w:szCs w:val="20"/>
        </w:rPr>
      </w:pPr>
      <w:r w:rsidRPr="00A7743B">
        <w:rPr>
          <w:sz w:val="20"/>
          <w:szCs w:val="20"/>
        </w:rPr>
        <w:t>Committee Member, College</w:t>
      </w:r>
      <w:r w:rsidRPr="00A7743B">
        <w:rPr>
          <w:spacing w:val="-11"/>
          <w:sz w:val="20"/>
          <w:szCs w:val="20"/>
        </w:rPr>
        <w:t xml:space="preserve"> </w:t>
      </w:r>
      <w:r w:rsidRPr="00A7743B">
        <w:rPr>
          <w:sz w:val="20"/>
          <w:szCs w:val="20"/>
        </w:rPr>
        <w:t>Reorganization</w:t>
      </w:r>
      <w:r w:rsidRPr="00A7743B">
        <w:rPr>
          <w:spacing w:val="-4"/>
          <w:sz w:val="20"/>
          <w:szCs w:val="20"/>
        </w:rPr>
        <w:t xml:space="preserve"> </w:t>
      </w:r>
      <w:r w:rsidRPr="00A7743B">
        <w:rPr>
          <w:sz w:val="20"/>
          <w:szCs w:val="20"/>
        </w:rPr>
        <w:t>Initiative</w:t>
      </w:r>
      <w:r w:rsidR="00CB6C4A" w:rsidRPr="00A7743B">
        <w:rPr>
          <w:sz w:val="20"/>
          <w:szCs w:val="20"/>
        </w:rPr>
        <w:tab/>
      </w:r>
      <w:r w:rsidR="00CB6C4A" w:rsidRPr="00A7743B">
        <w:rPr>
          <w:sz w:val="20"/>
          <w:szCs w:val="20"/>
        </w:rPr>
        <w:tab/>
      </w:r>
      <w:r w:rsidR="00CB6C4A" w:rsidRPr="00A7743B">
        <w:rPr>
          <w:sz w:val="20"/>
          <w:szCs w:val="20"/>
        </w:rPr>
        <w:tab/>
      </w:r>
      <w:r w:rsidR="00CB6C4A" w:rsidRPr="00A7743B">
        <w:rPr>
          <w:sz w:val="20"/>
          <w:szCs w:val="20"/>
        </w:rPr>
        <w:tab/>
      </w:r>
      <w:r w:rsidR="00CB6C4A" w:rsidRPr="00A7743B">
        <w:rPr>
          <w:sz w:val="20"/>
          <w:szCs w:val="20"/>
        </w:rPr>
        <w:tab/>
      </w:r>
      <w:r w:rsidR="006459C5">
        <w:rPr>
          <w:sz w:val="20"/>
          <w:szCs w:val="20"/>
        </w:rPr>
        <w:tab/>
      </w:r>
      <w:r w:rsidRPr="00A7743B">
        <w:rPr>
          <w:sz w:val="20"/>
          <w:szCs w:val="20"/>
        </w:rPr>
        <w:t>Dec</w:t>
      </w:r>
      <w:r w:rsidRPr="00A7743B">
        <w:rPr>
          <w:spacing w:val="3"/>
          <w:sz w:val="20"/>
          <w:szCs w:val="20"/>
        </w:rPr>
        <w:t xml:space="preserve"> </w:t>
      </w:r>
      <w:r w:rsidRPr="00A7743B">
        <w:rPr>
          <w:sz w:val="20"/>
          <w:szCs w:val="20"/>
        </w:rPr>
        <w:t>2017-</w:t>
      </w:r>
      <w:r w:rsidR="00CB6C4A" w:rsidRPr="00A7743B">
        <w:rPr>
          <w:sz w:val="20"/>
          <w:szCs w:val="20"/>
        </w:rPr>
        <w:t>Apr 2019</w:t>
      </w:r>
    </w:p>
    <w:p w14:paraId="022E78D4" w14:textId="1F627B64" w:rsidR="007E5493" w:rsidRDefault="0076589B" w:rsidP="007E5493">
      <w:pPr>
        <w:pStyle w:val="BodyText"/>
        <w:tabs>
          <w:tab w:val="left" w:pos="180"/>
        </w:tabs>
        <w:spacing w:before="8" w:line="247" w:lineRule="auto"/>
        <w:ind w:left="160" w:right="294"/>
        <w:rPr>
          <w:spacing w:val="-3"/>
          <w:sz w:val="20"/>
          <w:szCs w:val="20"/>
        </w:rPr>
      </w:pPr>
      <w:r w:rsidRPr="00A7743B">
        <w:rPr>
          <w:sz w:val="20"/>
          <w:szCs w:val="20"/>
        </w:rPr>
        <w:t>Conference Chair, 2018 CMM Institute Spring Learning Exchange</w:t>
      </w:r>
      <w:r w:rsidR="00A7743B">
        <w:rPr>
          <w:sz w:val="20"/>
          <w:szCs w:val="20"/>
        </w:rPr>
        <w:t xml:space="preserve"> </w:t>
      </w:r>
      <w:r w:rsidR="007E5493">
        <w:rPr>
          <w:sz w:val="20"/>
          <w:szCs w:val="20"/>
        </w:rPr>
        <w:tab/>
      </w:r>
      <w:r w:rsidR="007E5493">
        <w:rPr>
          <w:sz w:val="20"/>
          <w:szCs w:val="20"/>
        </w:rPr>
        <w:tab/>
      </w:r>
      <w:r w:rsidR="007E5493">
        <w:rPr>
          <w:sz w:val="20"/>
          <w:szCs w:val="20"/>
        </w:rPr>
        <w:tab/>
      </w:r>
      <w:r w:rsidR="007E5493">
        <w:rPr>
          <w:sz w:val="20"/>
          <w:szCs w:val="20"/>
        </w:rPr>
        <w:tab/>
      </w:r>
      <w:r w:rsidR="006459C5">
        <w:rPr>
          <w:sz w:val="20"/>
          <w:szCs w:val="20"/>
        </w:rPr>
        <w:tab/>
      </w:r>
      <w:r w:rsidRPr="00A7743B">
        <w:rPr>
          <w:sz w:val="20"/>
          <w:szCs w:val="20"/>
        </w:rPr>
        <w:t xml:space="preserve">Oct 2017- Apr </w:t>
      </w:r>
      <w:r w:rsidRPr="00A7743B">
        <w:rPr>
          <w:spacing w:val="-3"/>
          <w:sz w:val="20"/>
          <w:szCs w:val="20"/>
        </w:rPr>
        <w:t xml:space="preserve">2018 </w:t>
      </w:r>
    </w:p>
    <w:p w14:paraId="45F7E796" w14:textId="2C02B4DA" w:rsidR="00E12BA2" w:rsidRPr="007E5493" w:rsidRDefault="0076589B" w:rsidP="007E5493">
      <w:pPr>
        <w:pStyle w:val="BodyText"/>
        <w:tabs>
          <w:tab w:val="left" w:pos="180"/>
        </w:tabs>
        <w:spacing w:before="8" w:line="247" w:lineRule="auto"/>
        <w:ind w:left="160" w:right="294"/>
        <w:rPr>
          <w:sz w:val="20"/>
          <w:szCs w:val="20"/>
        </w:rPr>
      </w:pPr>
      <w:r w:rsidRPr="00A7743B">
        <w:rPr>
          <w:sz w:val="20"/>
          <w:szCs w:val="20"/>
        </w:rPr>
        <w:t>Committee Member, Undergraduate Admission Spotlight Day</w:t>
      </w:r>
      <w:r w:rsidRPr="00A7743B">
        <w:rPr>
          <w:spacing w:val="-18"/>
          <w:sz w:val="20"/>
          <w:szCs w:val="20"/>
        </w:rPr>
        <w:t xml:space="preserve"> </w:t>
      </w:r>
      <w:r w:rsidRPr="00A7743B">
        <w:rPr>
          <w:sz w:val="20"/>
          <w:szCs w:val="20"/>
        </w:rPr>
        <w:t>Planning</w:t>
      </w:r>
      <w:r w:rsidRPr="00A7743B">
        <w:rPr>
          <w:spacing w:val="-1"/>
          <w:sz w:val="20"/>
          <w:szCs w:val="20"/>
        </w:rPr>
        <w:t xml:space="preserve"> </w:t>
      </w:r>
      <w:r w:rsidRPr="00A7743B">
        <w:rPr>
          <w:sz w:val="20"/>
          <w:szCs w:val="20"/>
        </w:rPr>
        <w:t>Committee</w:t>
      </w:r>
      <w:r w:rsidRPr="00A7743B">
        <w:rPr>
          <w:sz w:val="20"/>
          <w:szCs w:val="20"/>
        </w:rPr>
        <w:tab/>
      </w:r>
      <w:r w:rsidRPr="00A7743B">
        <w:rPr>
          <w:sz w:val="20"/>
          <w:szCs w:val="20"/>
        </w:rPr>
        <w:tab/>
      </w:r>
      <w:r w:rsidR="006459C5">
        <w:rPr>
          <w:sz w:val="20"/>
          <w:szCs w:val="20"/>
        </w:rPr>
        <w:tab/>
        <w:t>N</w:t>
      </w:r>
      <w:r w:rsidRPr="00A7743B">
        <w:rPr>
          <w:sz w:val="20"/>
          <w:szCs w:val="20"/>
        </w:rPr>
        <w:t xml:space="preserve">ov 2017- Feb </w:t>
      </w:r>
      <w:r w:rsidRPr="00A7743B">
        <w:rPr>
          <w:spacing w:val="-4"/>
          <w:sz w:val="20"/>
          <w:szCs w:val="20"/>
        </w:rPr>
        <w:t>2018</w:t>
      </w:r>
    </w:p>
    <w:p w14:paraId="55480317" w14:textId="7EE0D7F2" w:rsidR="00641D31" w:rsidRPr="00A7743B" w:rsidRDefault="00E12BA2" w:rsidP="008558FB">
      <w:pPr>
        <w:pStyle w:val="BodyText"/>
        <w:spacing w:before="8" w:line="247" w:lineRule="auto"/>
        <w:ind w:left="160" w:right="294"/>
        <w:rPr>
          <w:spacing w:val="-4"/>
          <w:sz w:val="20"/>
          <w:szCs w:val="20"/>
        </w:rPr>
      </w:pPr>
      <w:r w:rsidRPr="00A7743B">
        <w:rPr>
          <w:sz w:val="20"/>
          <w:szCs w:val="20"/>
        </w:rPr>
        <w:t>P</w:t>
      </w:r>
      <w:r w:rsidR="0076589B" w:rsidRPr="00A7743B">
        <w:rPr>
          <w:sz w:val="20"/>
          <w:szCs w:val="20"/>
        </w:rPr>
        <w:t>eer Reviewer, Journal of</w:t>
      </w:r>
      <w:r w:rsidR="0076589B" w:rsidRPr="00A7743B">
        <w:rPr>
          <w:spacing w:val="2"/>
          <w:sz w:val="20"/>
          <w:szCs w:val="20"/>
        </w:rPr>
        <w:t xml:space="preserve"> </w:t>
      </w:r>
      <w:r w:rsidR="0076589B" w:rsidRPr="00A7743B">
        <w:rPr>
          <w:sz w:val="20"/>
          <w:szCs w:val="20"/>
        </w:rPr>
        <w:t>Management Education</w:t>
      </w:r>
      <w:r w:rsidR="008558FB">
        <w:rPr>
          <w:sz w:val="20"/>
          <w:szCs w:val="20"/>
        </w:rPr>
        <w:tab/>
      </w:r>
      <w:r w:rsidR="008558FB">
        <w:rPr>
          <w:sz w:val="20"/>
          <w:szCs w:val="20"/>
        </w:rPr>
        <w:tab/>
      </w:r>
      <w:r w:rsidR="008558FB">
        <w:rPr>
          <w:sz w:val="20"/>
          <w:szCs w:val="20"/>
        </w:rPr>
        <w:tab/>
      </w:r>
      <w:r w:rsidR="008558FB">
        <w:rPr>
          <w:sz w:val="20"/>
          <w:szCs w:val="20"/>
        </w:rPr>
        <w:tab/>
      </w:r>
      <w:r w:rsidR="008558FB">
        <w:rPr>
          <w:sz w:val="20"/>
          <w:szCs w:val="20"/>
        </w:rPr>
        <w:tab/>
      </w:r>
      <w:r w:rsidR="008558FB">
        <w:rPr>
          <w:sz w:val="20"/>
          <w:szCs w:val="20"/>
        </w:rPr>
        <w:tab/>
      </w:r>
      <w:r w:rsidR="006459C5">
        <w:rPr>
          <w:sz w:val="20"/>
          <w:szCs w:val="20"/>
        </w:rPr>
        <w:tab/>
      </w:r>
      <w:r w:rsidR="008558FB">
        <w:rPr>
          <w:sz w:val="20"/>
          <w:szCs w:val="20"/>
        </w:rPr>
        <w:t>J</w:t>
      </w:r>
      <w:r w:rsidR="0076589B" w:rsidRPr="00A7743B">
        <w:rPr>
          <w:sz w:val="20"/>
          <w:szCs w:val="20"/>
        </w:rPr>
        <w:t xml:space="preserve">uly &amp; Dec </w:t>
      </w:r>
      <w:r w:rsidR="0076589B" w:rsidRPr="00A7743B">
        <w:rPr>
          <w:spacing w:val="-4"/>
          <w:sz w:val="20"/>
          <w:szCs w:val="20"/>
        </w:rPr>
        <w:t>2017</w:t>
      </w:r>
    </w:p>
    <w:p w14:paraId="2865C96C" w14:textId="405832D3" w:rsidR="008253E8" w:rsidRPr="00A7743B" w:rsidRDefault="0076589B" w:rsidP="00F02623">
      <w:pPr>
        <w:pStyle w:val="BodyText"/>
        <w:tabs>
          <w:tab w:val="left" w:pos="8640"/>
          <w:tab w:val="left" w:pos="9217"/>
          <w:tab w:val="left" w:pos="9257"/>
          <w:tab w:val="left" w:pos="9310"/>
          <w:tab w:val="left" w:pos="9529"/>
        </w:tabs>
        <w:spacing w:before="8" w:line="247" w:lineRule="auto"/>
        <w:ind w:left="160" w:right="280"/>
        <w:rPr>
          <w:sz w:val="20"/>
          <w:szCs w:val="20"/>
        </w:rPr>
      </w:pPr>
      <w:r w:rsidRPr="00A7743B">
        <w:rPr>
          <w:sz w:val="20"/>
          <w:szCs w:val="20"/>
        </w:rPr>
        <w:t>Peer Reviewer, Eastern Academy of</w:t>
      </w:r>
      <w:r w:rsidRPr="00A7743B">
        <w:rPr>
          <w:spacing w:val="-3"/>
          <w:sz w:val="20"/>
          <w:szCs w:val="20"/>
        </w:rPr>
        <w:t xml:space="preserve"> </w:t>
      </w:r>
      <w:r w:rsidRPr="00A7743B">
        <w:rPr>
          <w:sz w:val="20"/>
          <w:szCs w:val="20"/>
        </w:rPr>
        <w:t>Management Conferenc</w:t>
      </w:r>
      <w:r w:rsidR="00382DF1" w:rsidRPr="00A7743B">
        <w:rPr>
          <w:sz w:val="20"/>
          <w:szCs w:val="20"/>
        </w:rPr>
        <w:t xml:space="preserve">e                                      </w:t>
      </w:r>
      <w:r w:rsidR="00B13881" w:rsidRPr="00A7743B">
        <w:rPr>
          <w:sz w:val="20"/>
          <w:szCs w:val="20"/>
        </w:rPr>
        <w:t xml:space="preserve">    </w:t>
      </w:r>
      <w:r w:rsidR="00382DF1" w:rsidRPr="00A7743B">
        <w:rPr>
          <w:sz w:val="20"/>
          <w:szCs w:val="20"/>
        </w:rPr>
        <w:t xml:space="preserve"> </w:t>
      </w:r>
      <w:r w:rsidR="00A7743B">
        <w:rPr>
          <w:sz w:val="20"/>
          <w:szCs w:val="20"/>
        </w:rPr>
        <w:t xml:space="preserve">          </w:t>
      </w:r>
      <w:r w:rsidR="00DD58A5">
        <w:rPr>
          <w:sz w:val="20"/>
          <w:szCs w:val="20"/>
        </w:rPr>
        <w:t xml:space="preserve"> </w:t>
      </w:r>
      <w:r w:rsidR="00642743">
        <w:rPr>
          <w:sz w:val="20"/>
          <w:szCs w:val="20"/>
        </w:rPr>
        <w:t xml:space="preserve">  </w:t>
      </w:r>
      <w:r w:rsidR="00F02623">
        <w:rPr>
          <w:sz w:val="20"/>
          <w:szCs w:val="20"/>
        </w:rPr>
        <w:tab/>
      </w:r>
      <w:r w:rsidRPr="00A7743B">
        <w:rPr>
          <w:sz w:val="20"/>
          <w:szCs w:val="20"/>
        </w:rPr>
        <w:t>2017</w:t>
      </w:r>
      <w:r w:rsidR="00642743">
        <w:rPr>
          <w:sz w:val="20"/>
          <w:szCs w:val="20"/>
        </w:rPr>
        <w:t>-</w:t>
      </w:r>
      <w:r w:rsidR="008558FB">
        <w:rPr>
          <w:spacing w:val="-4"/>
          <w:sz w:val="20"/>
          <w:szCs w:val="20"/>
        </w:rPr>
        <w:t>202</w:t>
      </w:r>
      <w:r w:rsidR="00642743">
        <w:rPr>
          <w:spacing w:val="-4"/>
          <w:sz w:val="20"/>
          <w:szCs w:val="20"/>
        </w:rPr>
        <w:t>0</w:t>
      </w:r>
    </w:p>
    <w:p w14:paraId="2ED1ED69" w14:textId="159AF398" w:rsidR="00FE2BF2" w:rsidRDefault="0076589B" w:rsidP="00F02623">
      <w:pPr>
        <w:pStyle w:val="BodyText"/>
        <w:tabs>
          <w:tab w:val="left" w:pos="8640"/>
          <w:tab w:val="right" w:pos="10961"/>
        </w:tabs>
        <w:spacing w:before="4" w:line="247" w:lineRule="auto"/>
        <w:ind w:left="160" w:right="295"/>
        <w:rPr>
          <w:spacing w:val="-4"/>
          <w:sz w:val="20"/>
          <w:szCs w:val="20"/>
        </w:rPr>
      </w:pPr>
      <w:r w:rsidRPr="00A7743B">
        <w:rPr>
          <w:sz w:val="20"/>
          <w:szCs w:val="20"/>
        </w:rPr>
        <w:t>Peer Reviewer, Western Academy of</w:t>
      </w:r>
      <w:r w:rsidRPr="00A7743B">
        <w:rPr>
          <w:spacing w:val="-3"/>
          <w:sz w:val="20"/>
          <w:szCs w:val="20"/>
        </w:rPr>
        <w:t xml:space="preserve"> </w:t>
      </w:r>
      <w:r w:rsidRPr="00A7743B">
        <w:rPr>
          <w:sz w:val="20"/>
          <w:szCs w:val="20"/>
        </w:rPr>
        <w:t>Management Conference</w:t>
      </w:r>
      <w:r w:rsidR="0038489A">
        <w:rPr>
          <w:sz w:val="20"/>
          <w:szCs w:val="20"/>
        </w:rPr>
        <w:tab/>
        <w:t>N</w:t>
      </w:r>
      <w:r w:rsidRPr="00A7743B">
        <w:rPr>
          <w:sz w:val="20"/>
          <w:szCs w:val="20"/>
        </w:rPr>
        <w:t xml:space="preserve">ov 2017, Oct </w:t>
      </w:r>
      <w:r w:rsidRPr="00A7743B">
        <w:rPr>
          <w:spacing w:val="-4"/>
          <w:sz w:val="20"/>
          <w:szCs w:val="20"/>
        </w:rPr>
        <w:t xml:space="preserve">2018 </w:t>
      </w:r>
    </w:p>
    <w:p w14:paraId="2865C96D" w14:textId="58F207D3" w:rsidR="008253E8" w:rsidRPr="00A7743B" w:rsidRDefault="0076589B" w:rsidP="00F02623">
      <w:pPr>
        <w:pStyle w:val="BodyText"/>
        <w:tabs>
          <w:tab w:val="left" w:pos="8640"/>
          <w:tab w:val="right" w:pos="10961"/>
        </w:tabs>
        <w:spacing w:before="4" w:line="247" w:lineRule="auto"/>
        <w:ind w:left="160" w:right="-20"/>
        <w:rPr>
          <w:sz w:val="20"/>
          <w:szCs w:val="20"/>
        </w:rPr>
      </w:pPr>
      <w:r w:rsidRPr="00A7743B">
        <w:rPr>
          <w:sz w:val="20"/>
          <w:szCs w:val="20"/>
        </w:rPr>
        <w:t>Co-Chair, Assumption College Innovation Team for Continuing and</w:t>
      </w:r>
      <w:r w:rsidRPr="00A7743B">
        <w:rPr>
          <w:spacing w:val="-13"/>
          <w:sz w:val="20"/>
          <w:szCs w:val="20"/>
        </w:rPr>
        <w:t xml:space="preserve"> </w:t>
      </w:r>
      <w:r w:rsidRPr="00A7743B">
        <w:rPr>
          <w:sz w:val="20"/>
          <w:szCs w:val="20"/>
        </w:rPr>
        <w:t>Adult</w:t>
      </w:r>
      <w:r w:rsidRPr="00A7743B">
        <w:rPr>
          <w:spacing w:val="-2"/>
          <w:sz w:val="20"/>
          <w:szCs w:val="20"/>
        </w:rPr>
        <w:t xml:space="preserve"> </w:t>
      </w:r>
      <w:r w:rsidRPr="00A7743B">
        <w:rPr>
          <w:sz w:val="20"/>
          <w:szCs w:val="20"/>
        </w:rPr>
        <w:t>Learners</w:t>
      </w:r>
      <w:r w:rsidRPr="00A7743B">
        <w:rPr>
          <w:sz w:val="20"/>
          <w:szCs w:val="20"/>
        </w:rPr>
        <w:tab/>
        <w:t xml:space="preserve">Sept 2016-Dec </w:t>
      </w:r>
      <w:r w:rsidRPr="00A7743B">
        <w:rPr>
          <w:spacing w:val="-4"/>
          <w:sz w:val="20"/>
          <w:szCs w:val="20"/>
        </w:rPr>
        <w:t xml:space="preserve">2016 </w:t>
      </w:r>
      <w:r w:rsidRPr="00A7743B">
        <w:rPr>
          <w:sz w:val="20"/>
          <w:szCs w:val="20"/>
        </w:rPr>
        <w:t>Board Member, CMM Institute for Personal and</w:t>
      </w:r>
      <w:r w:rsidRPr="00A7743B">
        <w:rPr>
          <w:spacing w:val="-3"/>
          <w:sz w:val="20"/>
          <w:szCs w:val="20"/>
        </w:rPr>
        <w:t xml:space="preserve"> </w:t>
      </w:r>
      <w:r w:rsidRPr="00A7743B">
        <w:rPr>
          <w:sz w:val="20"/>
          <w:szCs w:val="20"/>
        </w:rPr>
        <w:t>Social</w:t>
      </w:r>
      <w:r w:rsidRPr="00A7743B">
        <w:rPr>
          <w:spacing w:val="-1"/>
          <w:sz w:val="20"/>
          <w:szCs w:val="20"/>
        </w:rPr>
        <w:t xml:space="preserve"> </w:t>
      </w:r>
      <w:r w:rsidRPr="00A7743B">
        <w:rPr>
          <w:sz w:val="20"/>
          <w:szCs w:val="20"/>
        </w:rPr>
        <w:t>Evolution</w:t>
      </w:r>
      <w:r w:rsidRPr="00A7743B">
        <w:rPr>
          <w:sz w:val="20"/>
          <w:szCs w:val="20"/>
        </w:rPr>
        <w:tab/>
        <w:t>2015-2018</w:t>
      </w:r>
    </w:p>
    <w:sectPr w:rsidR="008253E8" w:rsidRPr="00A7743B" w:rsidSect="00095A23">
      <w:headerReference w:type="default" r:id="rId12"/>
      <w:pgSz w:w="12240" w:h="15840"/>
      <w:pgMar w:top="1100" w:right="1080" w:bottom="630" w:left="56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B054" w14:textId="77777777" w:rsidR="00905A66" w:rsidRDefault="00905A66">
      <w:r>
        <w:separator/>
      </w:r>
    </w:p>
  </w:endnote>
  <w:endnote w:type="continuationSeparator" w:id="0">
    <w:p w14:paraId="7E5D6893" w14:textId="77777777" w:rsidR="00905A66" w:rsidRDefault="00905A66">
      <w:r>
        <w:continuationSeparator/>
      </w:r>
    </w:p>
  </w:endnote>
  <w:endnote w:type="continuationNotice" w:id="1">
    <w:p w14:paraId="6BC1C49D" w14:textId="77777777" w:rsidR="00905A66" w:rsidRDefault="00905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5026" w14:textId="77777777" w:rsidR="00905A66" w:rsidRDefault="00905A66">
      <w:r>
        <w:separator/>
      </w:r>
    </w:p>
  </w:footnote>
  <w:footnote w:type="continuationSeparator" w:id="0">
    <w:p w14:paraId="2204093B" w14:textId="77777777" w:rsidR="00905A66" w:rsidRDefault="00905A66">
      <w:r>
        <w:continuationSeparator/>
      </w:r>
    </w:p>
  </w:footnote>
  <w:footnote w:type="continuationNotice" w:id="1">
    <w:p w14:paraId="0C09C6EA" w14:textId="77777777" w:rsidR="00905A66" w:rsidRDefault="00905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C972" w14:textId="768147B9" w:rsidR="008253E8" w:rsidRDefault="006B322A">
    <w:pPr>
      <w:pStyle w:val="BodyText"/>
      <w:spacing w:line="14" w:lineRule="auto"/>
      <w:rPr>
        <w:sz w:val="20"/>
      </w:rPr>
    </w:pPr>
    <w:r>
      <w:rPr>
        <w:noProof/>
      </w:rPr>
      <w:pict w14:anchorId="2865C974">
        <v:shapetype id="_x0000_t202" coordsize="21600,21600" o:spt="202" path="m,l,21600r21600,l21600,xe">
          <v:stroke joinstyle="miter"/>
          <v:path gradientshapeok="t" o:connecttype="rect"/>
        </v:shapetype>
        <v:shape id="_x0000_s1028" type="#_x0000_t202" style="position:absolute;margin-left:522.6pt;margin-top:33.05pt;width:32.6pt;height:17.55pt;z-index:-251658238;mso-position-horizontal-relative:page;mso-position-vertical-relative:page" filled="f" stroked="f">
          <v:textbox style="mso-next-textbox:#_x0000_s1028" inset="0,0,0,0">
            <w:txbxContent>
              <w:p w14:paraId="64FA5282" w14:textId="77777777" w:rsidR="004F7554" w:rsidRDefault="004F7554" w:rsidP="004F7554">
                <w:pPr>
                  <w:spacing w:before="9"/>
                  <w:ind w:left="20"/>
                  <w:rPr>
                    <w:b/>
                    <w:i/>
                    <w:sz w:val="28"/>
                  </w:rPr>
                </w:pPr>
                <w:r>
                  <w:rPr>
                    <w:b/>
                    <w:i/>
                    <w:sz w:val="28"/>
                  </w:rPr>
                  <w:t xml:space="preserve">Pg. </w:t>
                </w:r>
                <w:r>
                  <w:fldChar w:fldCharType="begin"/>
                </w:r>
                <w:r>
                  <w:rPr>
                    <w:b/>
                    <w:i/>
                    <w:sz w:val="28"/>
                  </w:rPr>
                  <w:instrText xml:space="preserve"> PAGE </w:instrText>
                </w:r>
                <w:r>
                  <w:fldChar w:fldCharType="separate"/>
                </w:r>
                <w:r>
                  <w:t>1</w:t>
                </w:r>
                <w:r>
                  <w:fldChar w:fldCharType="end"/>
                </w:r>
              </w:p>
            </w:txbxContent>
          </v:textbox>
          <w10:wrap anchorx="page" anchory="page"/>
        </v:shape>
      </w:pict>
    </w:r>
    <w:r>
      <w:pict w14:anchorId="2865C973">
        <v:shape id="_x0000_s1026" type="#_x0000_t202" style="position:absolute;margin-left:35pt;margin-top:36.15pt;width:119.2pt;height:19.7pt;z-index:-251658240;mso-position-horizontal-relative:page;mso-position-vertical-relative:page" filled="f" stroked="f">
          <v:textbox style="mso-next-textbox:#_x0000_s1026" inset="0,0,0,0">
            <w:txbxContent>
              <w:p w14:paraId="5293A26F" w14:textId="77777777" w:rsidR="00474DD4" w:rsidRDefault="0076589B">
                <w:pPr>
                  <w:spacing w:before="5"/>
                  <w:ind w:left="20"/>
                  <w:rPr>
                    <w:b/>
                    <w:sz w:val="26"/>
                    <w:szCs w:val="26"/>
                  </w:rPr>
                </w:pPr>
                <w:r w:rsidRPr="00E347DF">
                  <w:rPr>
                    <w:b/>
                    <w:caps/>
                    <w:sz w:val="26"/>
                    <w:szCs w:val="26"/>
                  </w:rPr>
                  <w:t>R</w:t>
                </w:r>
                <w:r w:rsidR="00EC55BE" w:rsidRPr="00E347DF">
                  <w:rPr>
                    <w:b/>
                    <w:caps/>
                    <w:sz w:val="26"/>
                    <w:szCs w:val="26"/>
                  </w:rPr>
                  <w:t>o</w:t>
                </w:r>
                <w:r w:rsidRPr="00E347DF">
                  <w:rPr>
                    <w:b/>
                    <w:caps/>
                    <w:sz w:val="26"/>
                    <w:szCs w:val="26"/>
                  </w:rPr>
                  <w:t>BIN</w:t>
                </w:r>
                <w:r w:rsidRPr="00E347DF">
                  <w:rPr>
                    <w:b/>
                    <w:sz w:val="26"/>
                    <w:szCs w:val="26"/>
                  </w:rPr>
                  <w:t xml:space="preserve"> FRKAL</w:t>
                </w:r>
              </w:p>
              <w:p w14:paraId="2865C975" w14:textId="21519A28" w:rsidR="008253E8" w:rsidRPr="00E347DF" w:rsidRDefault="00E42A3F">
                <w:pPr>
                  <w:spacing w:before="5"/>
                  <w:ind w:left="20"/>
                  <w:rPr>
                    <w:b/>
                    <w:sz w:val="26"/>
                    <w:szCs w:val="26"/>
                  </w:rPr>
                </w:pPr>
                <w:r>
                  <w:rPr>
                    <w:b/>
                    <w:sz w:val="26"/>
                    <w:szCs w:val="26"/>
                  </w:rPr>
                  <w:tab/>
                </w:r>
                <w:r w:rsidR="00615EDA">
                  <w:rPr>
                    <w:b/>
                    <w:sz w:val="26"/>
                    <w:szCs w:val="26"/>
                  </w:rPr>
                  <w:tab/>
                </w:r>
                <w:r w:rsidR="00554AB7">
                  <w:rPr>
                    <w:b/>
                    <w:sz w:val="26"/>
                    <w:szCs w:val="26"/>
                  </w:rPr>
                  <w:tab/>
                </w:r>
                <w:r w:rsidR="00554AB7">
                  <w:rPr>
                    <w:b/>
                    <w:sz w:val="26"/>
                    <w:szCs w:val="26"/>
                  </w:rPr>
                  <w:tab/>
                </w:r>
                <w:r w:rsidR="00554AB7">
                  <w:rPr>
                    <w:b/>
                    <w:sz w:val="26"/>
                    <w:szCs w:val="26"/>
                  </w:rPr>
                  <w:tab/>
                </w:r>
                <w:r w:rsidR="00554AB7">
                  <w:rPr>
                    <w:b/>
                    <w:sz w:val="26"/>
                    <w:szCs w:val="26"/>
                  </w:rPr>
                  <w:tab/>
                </w:r>
              </w:p>
            </w:txbxContent>
          </v:textbox>
          <w10:wrap anchorx="page" anchory="page"/>
        </v:shape>
      </w:pict>
    </w:r>
    <w:r>
      <w:pict w14:anchorId="2865C974">
        <v:shape id="_x0000_s1025" type="#_x0000_t202" style="position:absolute;margin-left:545.45pt;margin-top:37.85pt;width:32.6pt;height:17.55pt;z-index:-251658239;mso-position-horizontal-relative:page;mso-position-vertical-relative:page" filled="f" stroked="f">
          <v:textbox style="mso-next-textbox:#_x0000_s1025" inset="0,0,0,0">
            <w:txbxContent>
              <w:p w14:paraId="2865C976" w14:textId="3EAEABB5" w:rsidR="008253E8" w:rsidRDefault="008253E8">
                <w:pPr>
                  <w:spacing w:before="9"/>
                  <w:ind w:left="20"/>
                  <w:rPr>
                    <w:b/>
                    <w:i/>
                    <w:sz w:val="28"/>
                  </w:rPr>
                </w:pPr>
              </w:p>
            </w:txbxContent>
          </v:textbox>
          <w10:wrap anchorx="page" anchory="page"/>
        </v:shape>
      </w:pict>
    </w:r>
    <w:r w:rsidR="00DD114A">
      <w:rPr>
        <w:sz w:val="20"/>
      </w:rPr>
      <w:tab/>
    </w:r>
    <w:r w:rsidR="00DD114A">
      <w:rPr>
        <w:sz w:val="20"/>
      </w:rPr>
      <w:tab/>
    </w:r>
    <w:r w:rsidR="00DD114A">
      <w:rPr>
        <w:sz w:val="20"/>
      </w:rPr>
      <w:tab/>
    </w:r>
  </w:p>
  <w:p w14:paraId="58A978DF" w14:textId="77777777" w:rsidR="006C086D" w:rsidRDefault="006C086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A4B3A"/>
    <w:multiLevelType w:val="hybridMultilevel"/>
    <w:tmpl w:val="4578672C"/>
    <w:lvl w:ilvl="0" w:tplc="7494EF9C">
      <w:numFmt w:val="bullet"/>
      <w:lvlText w:val="•"/>
      <w:lvlJc w:val="left"/>
      <w:pPr>
        <w:ind w:left="356" w:hanging="356"/>
      </w:pPr>
      <w:rPr>
        <w:rFonts w:ascii="Times New Roman" w:eastAsia="Times New Roman" w:hAnsi="Times New Roman" w:cs="Times New Roman" w:hint="default"/>
        <w:w w:val="110"/>
      </w:rPr>
    </w:lvl>
    <w:lvl w:ilvl="1" w:tplc="C5CE1CE6">
      <w:numFmt w:val="bullet"/>
      <w:lvlText w:val="•"/>
      <w:lvlJc w:val="left"/>
      <w:pPr>
        <w:ind w:left="458" w:hanging="375"/>
      </w:pPr>
      <w:rPr>
        <w:rFonts w:ascii="Times New Roman" w:eastAsia="Times New Roman" w:hAnsi="Times New Roman" w:cs="Times New Roman" w:hint="default"/>
        <w:b w:val="0"/>
        <w:bCs w:val="0"/>
        <w:i w:val="0"/>
        <w:iCs w:val="0"/>
        <w:color w:val="212121"/>
        <w:w w:val="108"/>
        <w:sz w:val="23"/>
        <w:szCs w:val="23"/>
      </w:rPr>
    </w:lvl>
    <w:lvl w:ilvl="2" w:tplc="19E830E4">
      <w:numFmt w:val="bullet"/>
      <w:lvlText w:val="•"/>
      <w:lvlJc w:val="left"/>
      <w:pPr>
        <w:ind w:left="1426" w:hanging="375"/>
      </w:pPr>
      <w:rPr>
        <w:rFonts w:hint="default"/>
      </w:rPr>
    </w:lvl>
    <w:lvl w:ilvl="3" w:tplc="15DC1D24">
      <w:numFmt w:val="bullet"/>
      <w:lvlText w:val="•"/>
      <w:lvlJc w:val="left"/>
      <w:pPr>
        <w:ind w:left="2393" w:hanging="375"/>
      </w:pPr>
      <w:rPr>
        <w:rFonts w:hint="default"/>
      </w:rPr>
    </w:lvl>
    <w:lvl w:ilvl="4" w:tplc="5F8CDE2A">
      <w:numFmt w:val="bullet"/>
      <w:lvlText w:val="•"/>
      <w:lvlJc w:val="left"/>
      <w:pPr>
        <w:ind w:left="3360" w:hanging="375"/>
      </w:pPr>
      <w:rPr>
        <w:rFonts w:hint="default"/>
      </w:rPr>
    </w:lvl>
    <w:lvl w:ilvl="5" w:tplc="703C4F0C">
      <w:numFmt w:val="bullet"/>
      <w:lvlText w:val="•"/>
      <w:lvlJc w:val="left"/>
      <w:pPr>
        <w:ind w:left="4326" w:hanging="375"/>
      </w:pPr>
      <w:rPr>
        <w:rFonts w:hint="default"/>
      </w:rPr>
    </w:lvl>
    <w:lvl w:ilvl="6" w:tplc="01A6B664">
      <w:numFmt w:val="bullet"/>
      <w:lvlText w:val="•"/>
      <w:lvlJc w:val="left"/>
      <w:pPr>
        <w:ind w:left="5293" w:hanging="375"/>
      </w:pPr>
      <w:rPr>
        <w:rFonts w:hint="default"/>
      </w:rPr>
    </w:lvl>
    <w:lvl w:ilvl="7" w:tplc="8FB0E962">
      <w:numFmt w:val="bullet"/>
      <w:lvlText w:val="•"/>
      <w:lvlJc w:val="left"/>
      <w:pPr>
        <w:ind w:left="6260" w:hanging="375"/>
      </w:pPr>
      <w:rPr>
        <w:rFonts w:hint="default"/>
      </w:rPr>
    </w:lvl>
    <w:lvl w:ilvl="8" w:tplc="FC54C86C">
      <w:numFmt w:val="bullet"/>
      <w:lvlText w:val="•"/>
      <w:lvlJc w:val="left"/>
      <w:pPr>
        <w:ind w:left="7226" w:hanging="375"/>
      </w:pPr>
      <w:rPr>
        <w:rFonts w:hint="default"/>
      </w:rPr>
    </w:lvl>
  </w:abstractNum>
  <w:abstractNum w:abstractNumId="1" w15:restartNumberingAfterBreak="0">
    <w:nsid w:val="1E4F6CFF"/>
    <w:multiLevelType w:val="hybridMultilevel"/>
    <w:tmpl w:val="90661F14"/>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623E2606"/>
    <w:multiLevelType w:val="hybridMultilevel"/>
    <w:tmpl w:val="B0E022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3D831D3"/>
    <w:multiLevelType w:val="hybridMultilevel"/>
    <w:tmpl w:val="65FE4856"/>
    <w:lvl w:ilvl="0" w:tplc="6638DBC0">
      <w:numFmt w:val="bullet"/>
      <w:lvlText w:val=""/>
      <w:lvlJc w:val="left"/>
      <w:pPr>
        <w:ind w:left="520" w:hanging="360"/>
      </w:pPr>
      <w:rPr>
        <w:rFonts w:ascii="Symbol" w:eastAsia="Symbol" w:hAnsi="Symbol" w:cs="Symbol" w:hint="default"/>
        <w:w w:val="100"/>
        <w:sz w:val="21"/>
        <w:szCs w:val="21"/>
        <w:lang w:val="en-US" w:eastAsia="en-US" w:bidi="en-US"/>
      </w:rPr>
    </w:lvl>
    <w:lvl w:ilvl="1" w:tplc="EB92BF14">
      <w:numFmt w:val="bullet"/>
      <w:lvlText w:val="•"/>
      <w:lvlJc w:val="left"/>
      <w:pPr>
        <w:ind w:left="1594" w:hanging="360"/>
      </w:pPr>
      <w:rPr>
        <w:rFonts w:hint="default"/>
        <w:lang w:val="en-US" w:eastAsia="en-US" w:bidi="en-US"/>
      </w:rPr>
    </w:lvl>
    <w:lvl w:ilvl="2" w:tplc="03CCE35C">
      <w:numFmt w:val="bullet"/>
      <w:lvlText w:val="•"/>
      <w:lvlJc w:val="left"/>
      <w:pPr>
        <w:ind w:left="2668" w:hanging="360"/>
      </w:pPr>
      <w:rPr>
        <w:rFonts w:hint="default"/>
        <w:lang w:val="en-US" w:eastAsia="en-US" w:bidi="en-US"/>
      </w:rPr>
    </w:lvl>
    <w:lvl w:ilvl="3" w:tplc="F1DE648C">
      <w:numFmt w:val="bullet"/>
      <w:lvlText w:val="•"/>
      <w:lvlJc w:val="left"/>
      <w:pPr>
        <w:ind w:left="3742" w:hanging="360"/>
      </w:pPr>
      <w:rPr>
        <w:rFonts w:hint="default"/>
        <w:lang w:val="en-US" w:eastAsia="en-US" w:bidi="en-US"/>
      </w:rPr>
    </w:lvl>
    <w:lvl w:ilvl="4" w:tplc="B3125F24">
      <w:numFmt w:val="bullet"/>
      <w:lvlText w:val="•"/>
      <w:lvlJc w:val="left"/>
      <w:pPr>
        <w:ind w:left="4816" w:hanging="360"/>
      </w:pPr>
      <w:rPr>
        <w:rFonts w:hint="default"/>
        <w:lang w:val="en-US" w:eastAsia="en-US" w:bidi="en-US"/>
      </w:rPr>
    </w:lvl>
    <w:lvl w:ilvl="5" w:tplc="6D362476">
      <w:numFmt w:val="bullet"/>
      <w:lvlText w:val="•"/>
      <w:lvlJc w:val="left"/>
      <w:pPr>
        <w:ind w:left="5890" w:hanging="360"/>
      </w:pPr>
      <w:rPr>
        <w:rFonts w:hint="default"/>
        <w:lang w:val="en-US" w:eastAsia="en-US" w:bidi="en-US"/>
      </w:rPr>
    </w:lvl>
    <w:lvl w:ilvl="6" w:tplc="2392E06E">
      <w:numFmt w:val="bullet"/>
      <w:lvlText w:val="•"/>
      <w:lvlJc w:val="left"/>
      <w:pPr>
        <w:ind w:left="6964" w:hanging="360"/>
      </w:pPr>
      <w:rPr>
        <w:rFonts w:hint="default"/>
        <w:lang w:val="en-US" w:eastAsia="en-US" w:bidi="en-US"/>
      </w:rPr>
    </w:lvl>
    <w:lvl w:ilvl="7" w:tplc="8CB8FEF8">
      <w:numFmt w:val="bullet"/>
      <w:lvlText w:val="•"/>
      <w:lvlJc w:val="left"/>
      <w:pPr>
        <w:ind w:left="8038" w:hanging="360"/>
      </w:pPr>
      <w:rPr>
        <w:rFonts w:hint="default"/>
        <w:lang w:val="en-US" w:eastAsia="en-US" w:bidi="en-US"/>
      </w:rPr>
    </w:lvl>
    <w:lvl w:ilvl="8" w:tplc="165079C8">
      <w:numFmt w:val="bullet"/>
      <w:lvlText w:val="•"/>
      <w:lvlJc w:val="left"/>
      <w:pPr>
        <w:ind w:left="9112" w:hanging="360"/>
      </w:pPr>
      <w:rPr>
        <w:rFonts w:hint="default"/>
        <w:lang w:val="en-US" w:eastAsia="en-US" w:bidi="en-US"/>
      </w:rPr>
    </w:lvl>
  </w:abstractNum>
  <w:abstractNum w:abstractNumId="4" w15:restartNumberingAfterBreak="0">
    <w:nsid w:val="740B1BA9"/>
    <w:multiLevelType w:val="hybridMultilevel"/>
    <w:tmpl w:val="A22A9E7C"/>
    <w:lvl w:ilvl="0" w:tplc="BA1EB51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65833486">
    <w:abstractNumId w:val="3"/>
  </w:num>
  <w:num w:numId="2" w16cid:durableId="136000749">
    <w:abstractNumId w:val="2"/>
  </w:num>
  <w:num w:numId="3" w16cid:durableId="1541089515">
    <w:abstractNumId w:val="4"/>
  </w:num>
  <w:num w:numId="4" w16cid:durableId="748574546">
    <w:abstractNumId w:val="0"/>
  </w:num>
  <w:num w:numId="5" w16cid:durableId="869297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71"/>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E0NzMzNTY1MbA0NDNU0lEKTi0uzszPAymwqAUARMRmdSwAAAA="/>
  </w:docVars>
  <w:rsids>
    <w:rsidRoot w:val="008253E8"/>
    <w:rsid w:val="000015C4"/>
    <w:rsid w:val="00027D2A"/>
    <w:rsid w:val="00027D93"/>
    <w:rsid w:val="00041492"/>
    <w:rsid w:val="00052A4E"/>
    <w:rsid w:val="00053CF4"/>
    <w:rsid w:val="00055D6F"/>
    <w:rsid w:val="00066E00"/>
    <w:rsid w:val="00092FC7"/>
    <w:rsid w:val="00095A23"/>
    <w:rsid w:val="000B7E96"/>
    <w:rsid w:val="000D14BC"/>
    <w:rsid w:val="000E1358"/>
    <w:rsid w:val="00126754"/>
    <w:rsid w:val="00134211"/>
    <w:rsid w:val="0014029A"/>
    <w:rsid w:val="00144CEA"/>
    <w:rsid w:val="00155905"/>
    <w:rsid w:val="00195896"/>
    <w:rsid w:val="001A136C"/>
    <w:rsid w:val="001C6BFF"/>
    <w:rsid w:val="001D4FF0"/>
    <w:rsid w:val="001D754B"/>
    <w:rsid w:val="001E49B8"/>
    <w:rsid w:val="001F0041"/>
    <w:rsid w:val="001F0A69"/>
    <w:rsid w:val="002016E5"/>
    <w:rsid w:val="0021132F"/>
    <w:rsid w:val="002208B4"/>
    <w:rsid w:val="002335F3"/>
    <w:rsid w:val="00237B54"/>
    <w:rsid w:val="00255889"/>
    <w:rsid w:val="00257628"/>
    <w:rsid w:val="00270D30"/>
    <w:rsid w:val="00271897"/>
    <w:rsid w:val="00284EF3"/>
    <w:rsid w:val="00290A4E"/>
    <w:rsid w:val="002A0875"/>
    <w:rsid w:val="002A259B"/>
    <w:rsid w:val="002E6393"/>
    <w:rsid w:val="002F2951"/>
    <w:rsid w:val="002F5CEB"/>
    <w:rsid w:val="003026F2"/>
    <w:rsid w:val="003032C6"/>
    <w:rsid w:val="00321A66"/>
    <w:rsid w:val="00327336"/>
    <w:rsid w:val="00331F4E"/>
    <w:rsid w:val="003449FF"/>
    <w:rsid w:val="003752E7"/>
    <w:rsid w:val="003765D0"/>
    <w:rsid w:val="00382BF8"/>
    <w:rsid w:val="00382DF1"/>
    <w:rsid w:val="0038489A"/>
    <w:rsid w:val="00386B62"/>
    <w:rsid w:val="003941FA"/>
    <w:rsid w:val="003A3BC3"/>
    <w:rsid w:val="003B18D0"/>
    <w:rsid w:val="003C1AEC"/>
    <w:rsid w:val="003F23C1"/>
    <w:rsid w:val="0043011A"/>
    <w:rsid w:val="0043163D"/>
    <w:rsid w:val="004422C4"/>
    <w:rsid w:val="0045482F"/>
    <w:rsid w:val="00467188"/>
    <w:rsid w:val="00472BEB"/>
    <w:rsid w:val="00474DD4"/>
    <w:rsid w:val="00480D9A"/>
    <w:rsid w:val="004914E6"/>
    <w:rsid w:val="00496C3D"/>
    <w:rsid w:val="004A4EE0"/>
    <w:rsid w:val="004A578B"/>
    <w:rsid w:val="004A5F99"/>
    <w:rsid w:val="004D1CC3"/>
    <w:rsid w:val="004D6B5B"/>
    <w:rsid w:val="004E4266"/>
    <w:rsid w:val="004F2770"/>
    <w:rsid w:val="004F2B84"/>
    <w:rsid w:val="004F7554"/>
    <w:rsid w:val="00513DE2"/>
    <w:rsid w:val="0051689C"/>
    <w:rsid w:val="00536D8F"/>
    <w:rsid w:val="00537400"/>
    <w:rsid w:val="00537F47"/>
    <w:rsid w:val="00540333"/>
    <w:rsid w:val="0055219D"/>
    <w:rsid w:val="0055302B"/>
    <w:rsid w:val="00554AB7"/>
    <w:rsid w:val="005579ED"/>
    <w:rsid w:val="00564C53"/>
    <w:rsid w:val="0056778E"/>
    <w:rsid w:val="005704B6"/>
    <w:rsid w:val="005719FF"/>
    <w:rsid w:val="00577BF2"/>
    <w:rsid w:val="005839B3"/>
    <w:rsid w:val="0058640E"/>
    <w:rsid w:val="005969F0"/>
    <w:rsid w:val="005A59C4"/>
    <w:rsid w:val="005A6A02"/>
    <w:rsid w:val="005B5FA2"/>
    <w:rsid w:val="005C101F"/>
    <w:rsid w:val="005C7AB6"/>
    <w:rsid w:val="005D714E"/>
    <w:rsid w:val="005D7F10"/>
    <w:rsid w:val="005E04CA"/>
    <w:rsid w:val="005E326A"/>
    <w:rsid w:val="00611EF9"/>
    <w:rsid w:val="00615EDA"/>
    <w:rsid w:val="00641D31"/>
    <w:rsid w:val="00642743"/>
    <w:rsid w:val="006459C5"/>
    <w:rsid w:val="00647878"/>
    <w:rsid w:val="00655CC6"/>
    <w:rsid w:val="00656B8D"/>
    <w:rsid w:val="00670571"/>
    <w:rsid w:val="00675964"/>
    <w:rsid w:val="006805E7"/>
    <w:rsid w:val="006A119F"/>
    <w:rsid w:val="006B2431"/>
    <w:rsid w:val="006B322A"/>
    <w:rsid w:val="006C086D"/>
    <w:rsid w:val="006F71D7"/>
    <w:rsid w:val="00710B3C"/>
    <w:rsid w:val="007203D6"/>
    <w:rsid w:val="00720BC7"/>
    <w:rsid w:val="00723E72"/>
    <w:rsid w:val="0074031C"/>
    <w:rsid w:val="00740FF1"/>
    <w:rsid w:val="00742126"/>
    <w:rsid w:val="00762384"/>
    <w:rsid w:val="0076589B"/>
    <w:rsid w:val="0077321C"/>
    <w:rsid w:val="00782FE3"/>
    <w:rsid w:val="007970F2"/>
    <w:rsid w:val="007E5493"/>
    <w:rsid w:val="007E6996"/>
    <w:rsid w:val="007F65E8"/>
    <w:rsid w:val="00805CD5"/>
    <w:rsid w:val="008253E8"/>
    <w:rsid w:val="00832F9B"/>
    <w:rsid w:val="00842486"/>
    <w:rsid w:val="00842F88"/>
    <w:rsid w:val="008558FB"/>
    <w:rsid w:val="00863007"/>
    <w:rsid w:val="0086508A"/>
    <w:rsid w:val="00865C19"/>
    <w:rsid w:val="00871071"/>
    <w:rsid w:val="008863AF"/>
    <w:rsid w:val="008A01C6"/>
    <w:rsid w:val="008A13C4"/>
    <w:rsid w:val="008A6A98"/>
    <w:rsid w:val="008B5FF7"/>
    <w:rsid w:val="008C5D2C"/>
    <w:rsid w:val="008C6B82"/>
    <w:rsid w:val="008D0570"/>
    <w:rsid w:val="008D214F"/>
    <w:rsid w:val="008D76B7"/>
    <w:rsid w:val="00905190"/>
    <w:rsid w:val="00905A66"/>
    <w:rsid w:val="00915D74"/>
    <w:rsid w:val="009241EF"/>
    <w:rsid w:val="00943128"/>
    <w:rsid w:val="009659B6"/>
    <w:rsid w:val="00977C17"/>
    <w:rsid w:val="00982765"/>
    <w:rsid w:val="0098537A"/>
    <w:rsid w:val="009865C7"/>
    <w:rsid w:val="0098703E"/>
    <w:rsid w:val="00987B13"/>
    <w:rsid w:val="0099088A"/>
    <w:rsid w:val="009B2432"/>
    <w:rsid w:val="009B4961"/>
    <w:rsid w:val="00A103FE"/>
    <w:rsid w:val="00A13A29"/>
    <w:rsid w:val="00A15676"/>
    <w:rsid w:val="00A25534"/>
    <w:rsid w:val="00A35576"/>
    <w:rsid w:val="00A4105B"/>
    <w:rsid w:val="00A43F63"/>
    <w:rsid w:val="00A733F4"/>
    <w:rsid w:val="00A7461D"/>
    <w:rsid w:val="00A75944"/>
    <w:rsid w:val="00A7743B"/>
    <w:rsid w:val="00A82E76"/>
    <w:rsid w:val="00A902FD"/>
    <w:rsid w:val="00AC3680"/>
    <w:rsid w:val="00AD67E6"/>
    <w:rsid w:val="00B11FF9"/>
    <w:rsid w:val="00B12853"/>
    <w:rsid w:val="00B135F9"/>
    <w:rsid w:val="00B13881"/>
    <w:rsid w:val="00B265F1"/>
    <w:rsid w:val="00B350C3"/>
    <w:rsid w:val="00B362CD"/>
    <w:rsid w:val="00B421E9"/>
    <w:rsid w:val="00B447E3"/>
    <w:rsid w:val="00B46799"/>
    <w:rsid w:val="00B5185F"/>
    <w:rsid w:val="00B53AB5"/>
    <w:rsid w:val="00BB7E92"/>
    <w:rsid w:val="00BD155B"/>
    <w:rsid w:val="00BE3E90"/>
    <w:rsid w:val="00BE652A"/>
    <w:rsid w:val="00BF3CEA"/>
    <w:rsid w:val="00C064C0"/>
    <w:rsid w:val="00C36212"/>
    <w:rsid w:val="00C43224"/>
    <w:rsid w:val="00C538D8"/>
    <w:rsid w:val="00C56A26"/>
    <w:rsid w:val="00C63759"/>
    <w:rsid w:val="00C75C4D"/>
    <w:rsid w:val="00C92A76"/>
    <w:rsid w:val="00C9325D"/>
    <w:rsid w:val="00CA3B65"/>
    <w:rsid w:val="00CB6C4A"/>
    <w:rsid w:val="00CE74F4"/>
    <w:rsid w:val="00CF2926"/>
    <w:rsid w:val="00CF4DD7"/>
    <w:rsid w:val="00D022FD"/>
    <w:rsid w:val="00D05AC9"/>
    <w:rsid w:val="00D05DA7"/>
    <w:rsid w:val="00D21A91"/>
    <w:rsid w:val="00D31353"/>
    <w:rsid w:val="00D32A25"/>
    <w:rsid w:val="00D443D4"/>
    <w:rsid w:val="00D71F10"/>
    <w:rsid w:val="00D75376"/>
    <w:rsid w:val="00D81F0B"/>
    <w:rsid w:val="00D978F7"/>
    <w:rsid w:val="00DA01EB"/>
    <w:rsid w:val="00DA48A9"/>
    <w:rsid w:val="00DB21A8"/>
    <w:rsid w:val="00DB7D48"/>
    <w:rsid w:val="00DC1FAC"/>
    <w:rsid w:val="00DC3C74"/>
    <w:rsid w:val="00DD114A"/>
    <w:rsid w:val="00DD58A5"/>
    <w:rsid w:val="00DF5BC5"/>
    <w:rsid w:val="00E12BA2"/>
    <w:rsid w:val="00E347DF"/>
    <w:rsid w:val="00E42A3F"/>
    <w:rsid w:val="00E51157"/>
    <w:rsid w:val="00E64C0C"/>
    <w:rsid w:val="00E7201F"/>
    <w:rsid w:val="00EB1042"/>
    <w:rsid w:val="00EC0DA3"/>
    <w:rsid w:val="00EC2FEB"/>
    <w:rsid w:val="00EC55BE"/>
    <w:rsid w:val="00ED1969"/>
    <w:rsid w:val="00EF4931"/>
    <w:rsid w:val="00F02623"/>
    <w:rsid w:val="00F21A53"/>
    <w:rsid w:val="00F3294C"/>
    <w:rsid w:val="00F503B1"/>
    <w:rsid w:val="00F56ECC"/>
    <w:rsid w:val="00F60E43"/>
    <w:rsid w:val="00F71D97"/>
    <w:rsid w:val="00F74074"/>
    <w:rsid w:val="00F87E3E"/>
    <w:rsid w:val="00F91C7C"/>
    <w:rsid w:val="00F9217B"/>
    <w:rsid w:val="00FA4A07"/>
    <w:rsid w:val="00FB4DE4"/>
    <w:rsid w:val="00FC6C25"/>
    <w:rsid w:val="00FD3072"/>
    <w:rsid w:val="00FD3F00"/>
    <w:rsid w:val="00FE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2865C8EB"/>
  <w15:docId w15:val="{0DDF7F67-8C2A-4DBC-92E9-5EC7851A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
      <w:outlineLvl w:val="0"/>
    </w:pPr>
    <w:rPr>
      <w:b/>
      <w:bCs/>
    </w:rPr>
  </w:style>
  <w:style w:type="paragraph" w:styleId="Heading2">
    <w:name w:val="heading 2"/>
    <w:basedOn w:val="Normal"/>
    <w:uiPriority w:val="9"/>
    <w:unhideWhenUsed/>
    <w:qFormat/>
    <w:pPr>
      <w:ind w:left="16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7"/>
      <w:ind w:left="520" w:hanging="360"/>
    </w:pPr>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A7743B"/>
    <w:rPr>
      <w:color w:val="0000FF" w:themeColor="hyperlink"/>
      <w:u w:val="single"/>
    </w:rPr>
  </w:style>
  <w:style w:type="character" w:styleId="UnresolvedMention">
    <w:name w:val="Unresolved Mention"/>
    <w:basedOn w:val="DefaultParagraphFont"/>
    <w:uiPriority w:val="99"/>
    <w:semiHidden/>
    <w:unhideWhenUsed/>
    <w:rsid w:val="00A7743B"/>
    <w:rPr>
      <w:color w:val="605E5C"/>
      <w:shd w:val="clear" w:color="auto" w:fill="E1DFDD"/>
    </w:rPr>
  </w:style>
  <w:style w:type="paragraph" w:customStyle="1" w:styleId="Default">
    <w:name w:val="Default"/>
    <w:basedOn w:val="Normal"/>
    <w:rsid w:val="000B7E96"/>
    <w:pPr>
      <w:widowControl/>
    </w:pPr>
    <w:rPr>
      <w:rFonts w:ascii="Georgia" w:eastAsia="Calibri" w:hAnsi="Georgia"/>
      <w:color w:val="000000"/>
      <w:sz w:val="24"/>
      <w:szCs w:val="24"/>
      <w:lang w:bidi="ar-SA"/>
    </w:rPr>
  </w:style>
  <w:style w:type="paragraph" w:styleId="Header">
    <w:name w:val="header"/>
    <w:basedOn w:val="Normal"/>
    <w:link w:val="HeaderChar"/>
    <w:uiPriority w:val="99"/>
    <w:unhideWhenUsed/>
    <w:rsid w:val="0077321C"/>
    <w:pPr>
      <w:tabs>
        <w:tab w:val="center" w:pos="4680"/>
        <w:tab w:val="right" w:pos="9360"/>
      </w:tabs>
    </w:pPr>
  </w:style>
  <w:style w:type="character" w:customStyle="1" w:styleId="HeaderChar">
    <w:name w:val="Header Char"/>
    <w:basedOn w:val="DefaultParagraphFont"/>
    <w:link w:val="Header"/>
    <w:uiPriority w:val="99"/>
    <w:rsid w:val="0077321C"/>
    <w:rPr>
      <w:rFonts w:ascii="Times New Roman" w:eastAsia="Times New Roman" w:hAnsi="Times New Roman" w:cs="Times New Roman"/>
      <w:lang w:bidi="en-US"/>
    </w:rPr>
  </w:style>
  <w:style w:type="paragraph" w:styleId="Footer">
    <w:name w:val="footer"/>
    <w:basedOn w:val="Normal"/>
    <w:link w:val="FooterChar"/>
    <w:uiPriority w:val="99"/>
    <w:unhideWhenUsed/>
    <w:rsid w:val="0077321C"/>
    <w:pPr>
      <w:tabs>
        <w:tab w:val="center" w:pos="4680"/>
        <w:tab w:val="right" w:pos="9360"/>
      </w:tabs>
    </w:pPr>
  </w:style>
  <w:style w:type="character" w:customStyle="1" w:styleId="FooterChar">
    <w:name w:val="Footer Char"/>
    <w:basedOn w:val="DefaultParagraphFont"/>
    <w:link w:val="Footer"/>
    <w:uiPriority w:val="99"/>
    <w:rsid w:val="0077321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rkal@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29B6CD45FA584AA0C465E7EB31F7C6" ma:contentTypeVersion="12" ma:contentTypeDescription="Create a new document." ma:contentTypeScope="" ma:versionID="ce41147f3e83e5ba29233d161b6b99bc">
  <xsd:schema xmlns:xsd="http://www.w3.org/2001/XMLSchema" xmlns:xs="http://www.w3.org/2001/XMLSchema" xmlns:p="http://schemas.microsoft.com/office/2006/metadata/properties" xmlns:ns3="07f2215f-b16d-428f-b71f-7a9dc803a56b" xmlns:ns4="1c13cf14-2f53-434f-b73d-162211ea12af" targetNamespace="http://schemas.microsoft.com/office/2006/metadata/properties" ma:root="true" ma:fieldsID="6b70460526accffd21fba46d91195132" ns3:_="" ns4:_="">
    <xsd:import namespace="07f2215f-b16d-428f-b71f-7a9dc803a56b"/>
    <xsd:import namespace="1c13cf14-2f53-434f-b73d-162211ea12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215f-b16d-428f-b71f-7a9dc803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3cf14-2f53-434f-b73d-162211ea12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E4AD8-FB3A-4C57-93E3-E015BD1100B5}">
  <ds:schemaRefs>
    <ds:schemaRef ds:uri="http://schemas.microsoft.com/sharepoint/v3/contenttype/forms"/>
  </ds:schemaRefs>
</ds:datastoreItem>
</file>

<file path=customXml/itemProps2.xml><?xml version="1.0" encoding="utf-8"?>
<ds:datastoreItem xmlns:ds="http://schemas.openxmlformats.org/officeDocument/2006/customXml" ds:itemID="{AFECDA27-47AD-4113-AD01-0D529E311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840506-0142-43B1-BB01-A0578646A92E}">
  <ds:schemaRefs>
    <ds:schemaRef ds:uri="http://schemas.openxmlformats.org/officeDocument/2006/bibliography"/>
  </ds:schemaRefs>
</ds:datastoreItem>
</file>

<file path=customXml/itemProps4.xml><?xml version="1.0" encoding="utf-8"?>
<ds:datastoreItem xmlns:ds="http://schemas.openxmlformats.org/officeDocument/2006/customXml" ds:itemID="{588D5980-E0AF-4D2B-A526-327F45931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215f-b16d-428f-b71f-7a9dc803a56b"/>
    <ds:schemaRef ds:uri="1c13cf14-2f53-434f-b73d-162211ea1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Robin A</vt:lpstr>
    </vt:vector>
  </TitlesOfParts>
  <Company>Nichols College</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A</dc:title>
  <dc:creator>Authorized Customer</dc:creator>
  <cp:lastModifiedBy>Frkal, Robin A.</cp:lastModifiedBy>
  <cp:revision>38</cp:revision>
  <dcterms:created xsi:type="dcterms:W3CDTF">2022-11-02T16:07:00Z</dcterms:created>
  <dcterms:modified xsi:type="dcterms:W3CDTF">2023-03-10T14:50:00Z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Microsoft® Word 2013</vt:lpwstr>
  </property>
  <property fmtid="{D5CDD505-2E9C-101B-9397-08002B2CF9AE}" pid="4" name="LastSaved">
    <vt:filetime>2019-07-15T00:00:00Z</vt:filetime>
  </property>
  <property fmtid="{D5CDD505-2E9C-101B-9397-08002B2CF9AE}" pid="5" name="ContentTypeId">
    <vt:lpwstr>0x0101004D29B6CD45FA584AA0C465E7EB31F7C6</vt:lpwstr>
  </property>
  <property fmtid="{D5CDD505-2E9C-101B-9397-08002B2CF9AE}" pid="6" name="GrammarlyDocumentId">
    <vt:lpwstr>50a2b96b1c5aa5dbe0202fcac9ac0066dd0f7c013ad4aa6d89976614aa48ada5</vt:lpwstr>
  </property>
</Properties>
</file>